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57" w:rsidRDefault="002154D3">
      <w:pPr>
        <w:ind w:firstLine="708"/>
        <w:jc w:val="center"/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784C97F2" wp14:editId="2D6E239D">
            <wp:simplePos x="0" y="0"/>
            <wp:positionH relativeFrom="column">
              <wp:posOffset>-721995</wp:posOffset>
            </wp:positionH>
            <wp:positionV relativeFrom="paragraph">
              <wp:posOffset>1337310</wp:posOffset>
            </wp:positionV>
            <wp:extent cx="6991985" cy="4191000"/>
            <wp:effectExtent l="0" t="0" r="0" b="0"/>
            <wp:wrapThrough wrapText="bothSides">
              <wp:wrapPolygon edited="0">
                <wp:start x="0" y="0"/>
                <wp:lineTo x="0" y="21502"/>
                <wp:lineTo x="21539" y="21502"/>
                <wp:lineTo x="21539" y="0"/>
                <wp:lineTo x="0" y="0"/>
              </wp:wrapPolygon>
            </wp:wrapThrough>
            <wp:docPr id="179144703" name="Drawing 179144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4470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985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0EA">
        <w:rPr>
          <w:rFonts w:ascii="Calibri" w:eastAsia="Calibri" w:hAnsi="Calibri" w:cs="Calibri"/>
          <w:sz w:val="20"/>
          <w:szCs w:val="20"/>
          <w:lang w:val="ru-RU"/>
        </w:rPr>
        <w:t xml:space="preserve">Прилетайте в Калининград отдохнуть душой и телом. Почувствуйте жизнь в моменте: созерцайте красивый мир со стороны и внутри одновременно. Вас ждут увлекательные экскурсии по старым немецким кварталам Кёнигсберга, современная Рыбная деревня и готический Кафедральный собор. Вы прогуляетесь по уютным курортам с многовековой историей, насладитесь широкими пляжами Балтийского моря, местными </w:t>
      </w:r>
      <w:proofErr w:type="spellStart"/>
      <w:r w:rsidR="001E40EA">
        <w:rPr>
          <w:rFonts w:ascii="Calibri" w:eastAsia="Calibri" w:hAnsi="Calibri" w:cs="Calibri"/>
          <w:sz w:val="20"/>
          <w:szCs w:val="20"/>
          <w:lang w:val="ru-RU"/>
        </w:rPr>
        <w:t>специалитетами</w:t>
      </w:r>
      <w:proofErr w:type="spellEnd"/>
      <w:r w:rsidR="001E40EA">
        <w:rPr>
          <w:rFonts w:ascii="Calibri" w:eastAsia="Calibri" w:hAnsi="Calibri" w:cs="Calibri"/>
          <w:sz w:val="20"/>
          <w:szCs w:val="20"/>
          <w:lang w:val="ru-RU"/>
        </w:rPr>
        <w:t xml:space="preserve"> и дегустациями. Изюминкой этого </w:t>
      </w:r>
      <w:proofErr w:type="spellStart"/>
      <w:r w:rsidR="001E40EA">
        <w:rPr>
          <w:rFonts w:ascii="Calibri" w:eastAsia="Calibri" w:hAnsi="Calibri" w:cs="Calibri"/>
          <w:sz w:val="20"/>
          <w:szCs w:val="20"/>
          <w:lang w:val="ru-RU"/>
        </w:rPr>
        <w:t>релакс</w:t>
      </w:r>
      <w:proofErr w:type="spellEnd"/>
      <w:r w:rsidR="001E40EA">
        <w:rPr>
          <w:rFonts w:ascii="Calibri" w:eastAsia="Calibri" w:hAnsi="Calibri" w:cs="Calibri"/>
          <w:sz w:val="20"/>
          <w:szCs w:val="20"/>
          <w:lang w:val="ru-RU"/>
        </w:rPr>
        <w:t>-тура станут душевные разговоры у камина в загородном доме в сопровождении бережного психолога, вкусная и полезная еда, комфортная атмосфера. Мы сделаем всё возможное, чтобы ваш отдых на Балтике стал незабываемым.</w:t>
      </w:r>
    </w:p>
    <w:p w:rsidR="00004457" w:rsidRDefault="00AA5334">
      <w:pPr>
        <w:jc w:val="center"/>
        <w:rPr>
          <w:rFonts w:ascii="Calibri" w:eastAsia="Calibri" w:hAnsi="Calibri" w:cs="Calibri"/>
          <w:lang w:val="ru-RU"/>
        </w:rPr>
      </w:pPr>
      <w:r>
        <w:rPr>
          <w:rFonts w:ascii="Calibri" w:eastAsia="Calibri" w:hAnsi="Calibri" w:cs="Calibri"/>
          <w:lang w:val="ru-RU"/>
        </w:rPr>
        <w:t>Сборный экскурсионный тур 4 дня/3 ночи</w:t>
      </w:r>
    </w:p>
    <w:p w:rsidR="00004457" w:rsidRDefault="00AA5334">
      <w:pPr>
        <w:jc w:val="center"/>
        <w:rPr>
          <w:rFonts w:ascii="Calibri" w:eastAsia="Calibri" w:hAnsi="Calibri" w:cs="Calibri"/>
          <w:lang w:val="ru-RU"/>
        </w:rPr>
      </w:pPr>
      <w:r>
        <w:rPr>
          <w:rFonts w:ascii="Calibri" w:eastAsia="Calibri" w:hAnsi="Calibri" w:cs="Calibri"/>
          <w:lang w:val="ru-RU"/>
        </w:rPr>
        <w:t xml:space="preserve">     «</w:t>
      </w:r>
      <w:proofErr w:type="spellStart"/>
      <w:r>
        <w:rPr>
          <w:rFonts w:ascii="Calibri" w:eastAsia="Calibri" w:hAnsi="Calibri" w:cs="Calibri"/>
          <w:lang w:val="ru-RU"/>
        </w:rPr>
        <w:t>Релакс</w:t>
      </w:r>
      <w:proofErr w:type="spellEnd"/>
      <w:r>
        <w:rPr>
          <w:rFonts w:ascii="Calibri" w:eastAsia="Calibri" w:hAnsi="Calibri" w:cs="Calibri"/>
          <w:lang w:val="ru-RU"/>
        </w:rPr>
        <w:t xml:space="preserve">-тур в Калининград» </w:t>
      </w:r>
    </w:p>
    <w:p w:rsidR="00004457" w:rsidRDefault="00004457">
      <w:pPr>
        <w:jc w:val="center"/>
        <w:rPr>
          <w:rFonts w:ascii="Calibri" w:eastAsia="Calibri" w:hAnsi="Calibri" w:cs="Calibri"/>
          <w:lang w:val="ru-RU"/>
        </w:rPr>
      </w:pPr>
    </w:p>
    <w:p w:rsidR="00004457" w:rsidRDefault="00DD583B">
      <w:pPr>
        <w:rPr>
          <w:lang w:val="ru-RU"/>
        </w:rPr>
      </w:pPr>
      <w:r>
        <w:rPr>
          <w:rFonts w:ascii="Calibri" w:eastAsia="Calibri" w:hAnsi="Calibri" w:cs="Calibri"/>
          <w:lang w:val="ru-RU"/>
        </w:rPr>
        <w:t>Дата</w:t>
      </w:r>
      <w:r w:rsidR="00AA5334">
        <w:rPr>
          <w:rFonts w:ascii="Calibri" w:eastAsia="Calibri" w:hAnsi="Calibri" w:cs="Calibri"/>
          <w:lang w:val="ru-RU"/>
        </w:rPr>
        <w:t xml:space="preserve"> заезда:</w:t>
      </w:r>
      <w:r w:rsidR="00AA5334">
        <w:rPr>
          <w:lang w:val="ru-RU"/>
        </w:rPr>
        <w:t xml:space="preserve"> </w:t>
      </w:r>
      <w:r w:rsidR="00AA5334">
        <w:rPr>
          <w:rFonts w:ascii="Calibri" w:eastAsia="Calibri" w:hAnsi="Calibri" w:cs="Calibri"/>
          <w:lang w:val="ru-RU"/>
        </w:rPr>
        <w:t>30.10.202</w:t>
      </w:r>
      <w:bookmarkStart w:id="0" w:name="_GoBack"/>
      <w:bookmarkEnd w:id="0"/>
      <w:r w:rsidR="00AA5334">
        <w:rPr>
          <w:rFonts w:ascii="Calibri" w:eastAsia="Calibri" w:hAnsi="Calibri" w:cs="Calibri"/>
          <w:lang w:val="ru-RU"/>
        </w:rPr>
        <w:t>6-02.11.2026</w:t>
      </w:r>
    </w:p>
    <w:p w:rsidR="00004457" w:rsidRDefault="00004457">
      <w:pPr>
        <w:rPr>
          <w:rFonts w:ascii="Calibri" w:hAnsi="Calibri" w:cs="Calibri"/>
          <w:lang w:val="ru-RU"/>
        </w:rPr>
      </w:pPr>
    </w:p>
    <w:p w:rsidR="00004457" w:rsidRDefault="00AA533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1 день </w:t>
      </w:r>
    </w:p>
    <w:p w:rsidR="00004457" w:rsidRDefault="004D48A1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Прибытие в Калининград, групповой трансфер в гостиницу. Заселение в номера после экскурсии. </w:t>
      </w:r>
    </w:p>
    <w:p w:rsidR="00004457" w:rsidRDefault="001E40EA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14:00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Отправление на экскурсию по Калининграду, 3 -4 часа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br/>
        <w:t>Посадка из центра города, площадь Победы.</w:t>
      </w:r>
    </w:p>
    <w:p w:rsidR="00004457" w:rsidRDefault="00AA5334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  <w:r>
        <w:rPr>
          <w:rFonts w:ascii="Calibri" w:hAnsi="Calibri" w:cs="Calibri"/>
          <w:bCs/>
          <w:sz w:val="20"/>
          <w:szCs w:val="20"/>
          <w:lang w:val="ru-RU"/>
        </w:rPr>
        <w:t>Время начала экскурсии может незначительно меняться. Точное место и время будет направлено гостям по СМС/</w:t>
      </w:r>
      <w:r>
        <w:rPr>
          <w:rFonts w:ascii="Calibri" w:hAnsi="Calibri" w:cs="Calibri"/>
          <w:bCs/>
          <w:sz w:val="20"/>
          <w:szCs w:val="20"/>
        </w:rPr>
        <w:t>MAX</w:t>
      </w:r>
      <w:r>
        <w:rPr>
          <w:rFonts w:ascii="Calibri" w:hAnsi="Calibri" w:cs="Calibri"/>
          <w:bCs/>
          <w:sz w:val="20"/>
          <w:szCs w:val="20"/>
          <w:lang w:val="ru-RU"/>
        </w:rPr>
        <w:t xml:space="preserve"> за день до начала экскурсии</w:t>
      </w:r>
      <w:r>
        <w:rPr>
          <w:rFonts w:ascii="Calibri" w:hAnsi="Calibri" w:cs="Calibri"/>
          <w:bCs/>
          <w:sz w:val="20"/>
          <w:szCs w:val="20"/>
          <w:lang w:val="ru-RU"/>
        </w:rPr>
        <w:br/>
      </w:r>
    </w:p>
    <w:p w:rsidR="00004457" w:rsidRDefault="00AA533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Вы познакомитесь с удивительным Калининградом, окутанным тайнами и легендами. Поистине, российским уголком с европейской атмосферой гостеприимства. Вам предстоит увидеть старинный </w:t>
      </w:r>
      <w:r>
        <w:rPr>
          <w:rFonts w:ascii="Calibri" w:eastAsia="Calibri" w:hAnsi="Calibri" w:cs="Calibri"/>
          <w:sz w:val="20"/>
          <w:szCs w:val="20"/>
          <w:lang w:val="ru-RU"/>
        </w:rPr>
        <w:lastRenderedPageBreak/>
        <w:t xml:space="preserve">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хомлина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-дедушку Карла. 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Если вы еще не знаете, </w:t>
      </w:r>
      <w:proofErr w:type="spellStart"/>
      <w:r>
        <w:rPr>
          <w:rFonts w:ascii="Calibri" w:eastAsia="Calibri" w:hAnsi="Calibri" w:cs="Calibri"/>
          <w:sz w:val="20"/>
          <w:szCs w:val="20"/>
          <w:lang w:val="ru-RU"/>
        </w:rPr>
        <w:t>хомлины</w:t>
      </w:r>
      <w:proofErr w:type="spellEnd"/>
      <w:r>
        <w:rPr>
          <w:rFonts w:ascii="Calibri" w:eastAsia="Calibri" w:hAnsi="Calibri" w:cs="Calibri"/>
          <w:sz w:val="20"/>
          <w:szCs w:val="20"/>
          <w:lang w:val="ru-RU"/>
        </w:rPr>
        <w:t xml:space="preserve"> - это сказочные персонажи, которые прячутся на знаковых улицах города Калининграда,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 Рыбной деревне и у Музея мирового океана, в районе старых немецких вилл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Амалиенау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 и у здания Биржи Кенигсберга. Ну и конечно </w:t>
      </w:r>
      <w:r>
        <w:rPr>
          <w:rFonts w:ascii="Calibri" w:eastAsia="Calibri" w:hAnsi="Calibri" w:cs="Calibri"/>
          <w:sz w:val="20"/>
          <w:szCs w:val="20"/>
          <w:lang w:val="ru-RU"/>
        </w:rPr>
        <w:t>насладимся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запахами свежей выпечки и ароматного глинтвейна, </w:t>
      </w:r>
      <w:proofErr w:type="gramStart"/>
      <w:r>
        <w:rPr>
          <w:rFonts w:ascii="Calibri" w:eastAsia="Calibri" w:hAnsi="Calibri" w:cs="Calibri"/>
          <w:sz w:val="20"/>
          <w:szCs w:val="20"/>
          <w:lang w:val="ru-RU"/>
        </w:rPr>
        <w:t>доносящихся</w:t>
      </w:r>
      <w:proofErr w:type="gramEnd"/>
      <w:r>
        <w:rPr>
          <w:rFonts w:ascii="Calibri" w:eastAsia="Calibri" w:hAnsi="Calibri" w:cs="Calibri"/>
          <w:sz w:val="20"/>
          <w:szCs w:val="20"/>
          <w:lang w:val="ru-RU"/>
        </w:rPr>
        <w:t xml:space="preserve"> из множества кафешек в Рыбной деревне.</w:t>
      </w:r>
    </w:p>
    <w:p w:rsidR="00004457" w:rsidRDefault="00004457">
      <w:pPr>
        <w:rPr>
          <w:rFonts w:ascii="Calibri" w:hAnsi="Calibri" w:cstheme="minorHAnsi"/>
          <w:sz w:val="20"/>
          <w:szCs w:val="20"/>
          <w:lang w:val="ru-RU"/>
        </w:rPr>
      </w:pPr>
    </w:p>
    <w:p w:rsidR="00004457" w:rsidRDefault="00AA533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2 день </w:t>
      </w:r>
    </w:p>
    <w:p w:rsidR="00004457" w:rsidRDefault="00AA5334">
      <w:pPr>
        <w:pStyle w:val="aff3"/>
        <w:spacing w:before="0" w:beforeAutospacing="0" w:after="0" w:afterAutospacing="0"/>
        <w:rPr>
          <w:rFonts w:ascii="Calibri" w:hAnsi="Calibri" w:cs="Calibri"/>
          <w:b/>
          <w:sz w:val="20"/>
          <w:szCs w:val="20"/>
        </w:rPr>
      </w:pPr>
      <w:proofErr w:type="spellStart"/>
      <w:r>
        <w:rPr>
          <w:rFonts w:ascii="Calibri" w:hAnsi="Calibri" w:cs="Calibri"/>
          <w:b/>
          <w:sz w:val="20"/>
          <w:szCs w:val="20"/>
        </w:rPr>
        <w:t>Релакс</w:t>
      </w:r>
      <w:proofErr w:type="spellEnd"/>
      <w:r>
        <w:rPr>
          <w:rFonts w:ascii="Calibri" w:hAnsi="Calibri" w:cs="Calibri"/>
          <w:b/>
          <w:sz w:val="20"/>
          <w:szCs w:val="20"/>
        </w:rPr>
        <w:t xml:space="preserve"> день «Перезагрузка»</w:t>
      </w:r>
    </w:p>
    <w:p w:rsidR="00004457" w:rsidRDefault="00004457">
      <w:pPr>
        <w:pStyle w:val="aff3"/>
        <w:spacing w:before="0" w:beforeAutospacing="0" w:after="0" w:afterAutospacing="0"/>
        <w:rPr>
          <w:rFonts w:ascii="Calibri" w:hAnsi="Calibri" w:cs="Calibri"/>
          <w:b/>
          <w:sz w:val="20"/>
          <w:szCs w:val="20"/>
        </w:rPr>
      </w:pPr>
    </w:p>
    <w:p w:rsidR="001E40EA" w:rsidRPr="001E40EA" w:rsidRDefault="00AA5334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В этот день мы отправимся в красивый загородный дом, чтобы забыть о стрессе, вдохнуть свежий воздух калининградских лесов, наполниться энергией и вернуть себе себя. 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Вас ждёт: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тёплая встреча и мягкое знакомство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-чайная церемония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беседа с психологом о внутреннем напряжении и привычке «держать всё под контролем»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-групповая терапевтическая работа, в которой будет место всем вашим чувствам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простые, но глубокие техники расслабления (те, которые можно потом забрать и применять в жизни)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тишина (да, та самая, в которой сначала непривычно, а потом хорошо)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время просто побыть: без ролей, без задач, без необходимости быть «собранными». 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И всё это в атмосфере уютного дома с камином на берегу моря. Мы будем греться, гулять по морю и выдыхать.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А ещё обедать в ресторане на берегу моря (оплачивается самостоятельно на месте)</w:t>
      </w:r>
    </w:p>
    <w:p w:rsidR="001E40EA" w:rsidRP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Много лёгкости, разговоров, смеха, тёплого присутствия рядом.</w:t>
      </w:r>
    </w:p>
    <w:p w:rsidR="001E40EA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</w:p>
    <w:p w:rsidR="00004457" w:rsidRDefault="001E40EA" w:rsidP="001E40EA">
      <w:pPr>
        <w:pStyle w:val="aff3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Все наши </w:t>
      </w:r>
      <w:proofErr w:type="spellStart"/>
      <w:r>
        <w:rPr>
          <w:rFonts w:ascii="Calibri" w:hAnsi="Calibri" w:cs="Calibri"/>
          <w:sz w:val="20"/>
          <w:szCs w:val="20"/>
        </w:rPr>
        <w:t>ретриты</w:t>
      </w:r>
      <w:proofErr w:type="spellEnd"/>
      <w:r>
        <w:rPr>
          <w:rFonts w:ascii="Calibri" w:hAnsi="Calibri" w:cs="Calibri"/>
          <w:sz w:val="20"/>
          <w:szCs w:val="20"/>
        </w:rPr>
        <w:t xml:space="preserve"> получаются очень живыми и душевными, и оставляют в сердце много тепла.</w:t>
      </w:r>
    </w:p>
    <w:p w:rsidR="00004457" w:rsidRDefault="00004457">
      <w:pPr>
        <w:pStyle w:val="aff3"/>
        <w:spacing w:before="0" w:beforeAutospacing="0" w:after="0" w:afterAutospacing="0"/>
        <w:rPr>
          <w:rFonts w:ascii="Calibri" w:hAnsi="Calibri" w:cs="Calibri"/>
        </w:rPr>
      </w:pPr>
    </w:p>
    <w:p w:rsidR="00004457" w:rsidRDefault="00AA533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3 день  </w:t>
      </w:r>
    </w:p>
    <w:p w:rsidR="00004457" w:rsidRDefault="00AA5334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09:00 Отправление на экскурсию в Национальный парк Куршская коса и Королевский курорт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Кранц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, 8 часов</w:t>
      </w:r>
    </w:p>
    <w:p w:rsidR="00004457" w:rsidRDefault="00004457">
      <w:pPr>
        <w:spacing w:after="0"/>
        <w:rPr>
          <w:rFonts w:ascii="Calibri" w:hAnsi="Calibri" w:cs="Calibri"/>
          <w:bCs/>
          <w:sz w:val="20"/>
          <w:szCs w:val="20"/>
          <w:lang w:val="ru-RU"/>
        </w:rPr>
      </w:pPr>
    </w:p>
    <w:p w:rsidR="00004457" w:rsidRDefault="00AA5334">
      <w:pPr>
        <w:rPr>
          <w:rFonts w:ascii="Calibri" w:hAnsi="Calibri" w:cstheme="minorHAns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 xml:space="preserve">Невозможно прилететь в Калининград и не побывать на Куршской косе. 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</w:t>
      </w:r>
      <w:proofErr w:type="spellStart"/>
      <w:r>
        <w:rPr>
          <w:rFonts w:ascii="Calibri" w:eastAsia="Calibri" w:hAnsi="Calibri" w:cs="Calibri"/>
          <w:sz w:val="20"/>
          <w:szCs w:val="20"/>
          <w:lang w:val="ru-RU"/>
        </w:rPr>
        <w:t>Нацпарка</w:t>
      </w:r>
      <w:proofErr w:type="spellEnd"/>
      <w:r>
        <w:rPr>
          <w:rFonts w:ascii="Calibri" w:eastAsia="Calibri" w:hAnsi="Calibri" w:cs="Calibri"/>
          <w:sz w:val="20"/>
          <w:szCs w:val="20"/>
          <w:lang w:val="ru-RU"/>
        </w:rPr>
        <w:t xml:space="preserve">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Переезд в Зеленоградск</w:t>
      </w:r>
    </w:p>
    <w:p w:rsidR="00004457" w:rsidRDefault="00AA5334">
      <w:pPr>
        <w:rPr>
          <w:rFonts w:ascii="Calibri" w:eastAsia="Calibri" w:hAnsi="Calibri" w:cs="Calibri"/>
          <w:color w:val="000000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Адальберта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 (ныне </w:t>
      </w:r>
      <w:proofErr w:type="gramStart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Свято-Преображенский</w:t>
      </w:r>
      <w:proofErr w:type="gramEnd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>ведь Зеленоградск - город котов</w:t>
      </w: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, здесь есть даже светофор для котов и свой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Котошеф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 xml:space="preserve">. Город будто сошел с открытки, весь украшен и подсвечен! </w:t>
      </w:r>
    </w:p>
    <w:p w:rsidR="00004457" w:rsidRDefault="00AA5334">
      <w:pPr>
        <w:rPr>
          <w:rFonts w:ascii="Calibri" w:eastAsia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4 день</w:t>
      </w:r>
    </w:p>
    <w:p w:rsidR="00004457" w:rsidRDefault="001E40EA">
      <w:pPr>
        <w:spacing w:after="0"/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09:30 Освобождение номеров. Отправление на экскурсию в замок 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Нойхаузен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+ дегустация на сыроварне «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</w:rPr>
        <w:t>Schaakendorf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», 4-5 часов</w:t>
      </w:r>
    </w:p>
    <w:p w:rsidR="00004457" w:rsidRDefault="00004457">
      <w:pPr>
        <w:pStyle w:val="aff2"/>
        <w:shd w:val="clear" w:color="auto" w:fill="FFFFFF"/>
        <w:jc w:val="both"/>
        <w:rPr>
          <w:rFonts w:ascii="Calibri" w:eastAsia="Calibri" w:hAnsi="Calibri" w:cs="Calibri"/>
          <w:color w:val="212529"/>
          <w:sz w:val="20"/>
          <w:szCs w:val="20"/>
          <w:shd w:val="clear" w:color="auto" w:fill="FFFFFF"/>
          <w:lang w:val="ru-RU"/>
        </w:rPr>
      </w:pPr>
    </w:p>
    <w:p w:rsidR="00004457" w:rsidRDefault="001E40EA" w:rsidP="001E40EA">
      <w:pPr>
        <w:pStyle w:val="aff2"/>
        <w:shd w:val="clear" w:color="auto" w:fill="FFFFFF"/>
        <w:jc w:val="both"/>
        <w:rPr>
          <w:rFonts w:ascii="Calibri" w:eastAsia="Calibri" w:hAnsi="Calibri" w:cs="Calibri"/>
          <w:color w:val="212529"/>
          <w:sz w:val="20"/>
          <w:szCs w:val="20"/>
          <w:lang w:val="ru-RU"/>
        </w:rPr>
      </w:pPr>
      <w:proofErr w:type="gramStart"/>
      <w:r>
        <w:rPr>
          <w:rFonts w:ascii="Calibri" w:eastAsia="Calibri" w:hAnsi="Calibri" w:cs="Calibri"/>
          <w:color w:val="212529"/>
          <w:sz w:val="20"/>
          <w:szCs w:val="20"/>
          <w:lang w:val="ru-RU"/>
        </w:rPr>
        <w:t>Представьте себе место</w:t>
      </w:r>
      <w:proofErr w:type="gramEnd"/>
      <w:r>
        <w:rPr>
          <w:rFonts w:ascii="Calibri" w:eastAsia="Calibri" w:hAnsi="Calibri" w:cs="Calibri"/>
          <w:color w:val="212529"/>
          <w:sz w:val="20"/>
          <w:szCs w:val="20"/>
          <w:lang w:val="ru-RU"/>
        </w:rPr>
        <w:t xml:space="preserve">, где оживают легенды! </w:t>
      </w:r>
      <w:r>
        <w:rPr>
          <w:rFonts w:ascii="Calibri" w:eastAsia="Calibri" w:hAnsi="Calibri" w:cs="Calibri"/>
          <w:b/>
          <w:color w:val="212529"/>
          <w:sz w:val="20"/>
          <w:szCs w:val="20"/>
          <w:lang w:val="ru-RU"/>
        </w:rPr>
        <w:t xml:space="preserve">Замок </w:t>
      </w:r>
      <w:proofErr w:type="spellStart"/>
      <w:r>
        <w:rPr>
          <w:rFonts w:ascii="Calibri" w:eastAsia="Calibri" w:hAnsi="Calibri" w:cs="Calibri"/>
          <w:b/>
          <w:color w:val="212529"/>
          <w:sz w:val="20"/>
          <w:szCs w:val="20"/>
          <w:lang w:val="ru-RU"/>
        </w:rPr>
        <w:t>Нойхаузен</w:t>
      </w:r>
      <w:proofErr w:type="spellEnd"/>
      <w:r>
        <w:rPr>
          <w:rFonts w:ascii="Calibri" w:eastAsia="Calibri" w:hAnsi="Calibri" w:cs="Calibri"/>
          <w:color w:val="212529"/>
          <w:sz w:val="20"/>
          <w:szCs w:val="20"/>
          <w:lang w:val="ru-RU"/>
        </w:rPr>
        <w:t xml:space="preserve"> – именно такое место. Его величественные башни и старинные камни словно приглашают вас окунуться в мир тайн и приключений. Здесь каждый уголок дышит историей, а виды, открывающиеся с его стен, просто захватывают дух.</w:t>
      </w:r>
    </w:p>
    <w:p w:rsidR="001E40EA" w:rsidRPr="001E40EA" w:rsidRDefault="001E40EA" w:rsidP="001E40EA">
      <w:pPr>
        <w:pStyle w:val="aff2"/>
        <w:shd w:val="clear" w:color="auto" w:fill="FFFFFF"/>
        <w:jc w:val="both"/>
        <w:rPr>
          <w:rFonts w:ascii="Calibri" w:eastAsia="Calibri" w:hAnsi="Calibri" w:cs="Calibri"/>
          <w:color w:val="212529"/>
          <w:sz w:val="20"/>
          <w:szCs w:val="20"/>
          <w:lang w:val="ru-RU"/>
        </w:rPr>
      </w:pPr>
    </w:p>
    <w:p w:rsidR="00004457" w:rsidRDefault="00AA5334">
      <w:pPr>
        <w:rPr>
          <w:rFonts w:ascii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Продолжим пробовать Калининград «на вкус»! Мы посетим семейное производство «</w:t>
      </w:r>
      <w:proofErr w:type="spellStart"/>
      <w:r>
        <w:rPr>
          <w:rFonts w:ascii="Calibri" w:eastAsia="Calibri" w:hAnsi="Calibri" w:cs="Calibri"/>
          <w:sz w:val="20"/>
          <w:szCs w:val="20"/>
        </w:rPr>
        <w:t>Schaakendorf</w:t>
      </w:r>
      <w:proofErr w:type="spellEnd"/>
      <w:r>
        <w:rPr>
          <w:rFonts w:ascii="Calibri" w:eastAsia="Calibri" w:hAnsi="Calibri" w:cs="Calibri"/>
          <w:sz w:val="20"/>
          <w:szCs w:val="20"/>
          <w:lang w:val="ru-RU"/>
        </w:rPr>
        <w:t xml:space="preserve">», основанное в здании замковой конюшни 19 века, реставрация которой позволила подчеркнуть историческую уникальность прусского наследия. Экскурсовод расскажет и покажет, как производится и как созревает сыр, какие нужны для этого условия, и за счет чего каждый сорт имеет свою изюминку. Вы познакомитесь с производством шоколада ручной работы и в завершение экскурсии попробуете себя в роли </w:t>
      </w:r>
      <w:proofErr w:type="spellStart"/>
      <w:r>
        <w:rPr>
          <w:rFonts w:ascii="Calibri" w:eastAsia="Calibri" w:hAnsi="Calibri" w:cs="Calibri"/>
          <w:sz w:val="20"/>
          <w:szCs w:val="20"/>
          <w:lang w:val="ru-RU"/>
        </w:rPr>
        <w:t>сомелье</w:t>
      </w:r>
      <w:proofErr w:type="spellEnd"/>
      <w:r>
        <w:rPr>
          <w:rFonts w:ascii="Calibri" w:eastAsia="Calibri" w:hAnsi="Calibri" w:cs="Calibri"/>
          <w:sz w:val="20"/>
          <w:szCs w:val="20"/>
          <w:lang w:val="ru-RU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на дегустации: для вас сыр, марципан, шоколад и бокал вина/воды. </w:t>
      </w:r>
    </w:p>
    <w:p w:rsidR="00004457" w:rsidRDefault="001E40EA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/>
          <w:sz w:val="20"/>
          <w:szCs w:val="20"/>
          <w:lang w:val="ru-RU"/>
        </w:rPr>
        <w:t>13:30-14:30 окончание экскурсии в центре Калининграда.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  <w:lang w:val="ru-RU"/>
        </w:rPr>
        <w:t xml:space="preserve"> </w:t>
      </w:r>
      <w:proofErr w:type="gramStart"/>
      <w:r>
        <w:rPr>
          <w:rFonts w:ascii="Calibri" w:eastAsia="Calibri" w:hAnsi="Calibri" w:cs="Calibri"/>
          <w:sz w:val="20"/>
          <w:szCs w:val="20"/>
          <w:lang w:val="ru-RU"/>
        </w:rPr>
        <w:t>Самостоятельный трансфер в аэропорт исходя из времени вылета вашего самолета.</w:t>
      </w:r>
      <w:proofErr w:type="gramEnd"/>
      <w:r>
        <w:rPr>
          <w:rFonts w:ascii="Calibri" w:eastAsia="Calibri" w:hAnsi="Calibri" w:cs="Calibri"/>
          <w:sz w:val="20"/>
          <w:szCs w:val="20"/>
          <w:lang w:val="ru-RU"/>
        </w:rPr>
        <w:t xml:space="preserve"> Возможность продлить отдых в Калининграде за дополнительную плату.</w:t>
      </w:r>
    </w:p>
    <w:p w:rsidR="00004457" w:rsidRDefault="00004457">
      <w:pP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</w:pPr>
    </w:p>
    <w:p w:rsidR="003F77C3" w:rsidRDefault="003F77C3" w:rsidP="003F77C3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«Вилла Татьяна на Тургенева»</w:t>
      </w:r>
      <w:r w:rsidR="002154D3"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с завтраком</w:t>
      </w: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:</w:t>
      </w:r>
    </w:p>
    <w:p w:rsidR="003F77C3" w:rsidRDefault="003F77C3" w:rsidP="003F77C3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23800 руб.</w:t>
      </w:r>
    </w:p>
    <w:p w:rsidR="003F77C3" w:rsidRDefault="003F77C3" w:rsidP="003F77C3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Место в двухместном номере стандарт с дополнительным местом: под запрос</w:t>
      </w:r>
    </w:p>
    <w:p w:rsidR="003F77C3" w:rsidRDefault="003F77C3" w:rsidP="003F77C3">
      <w:pP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Одноместное размещение в номере стандарт: 29000 руб.</w:t>
      </w:r>
    </w:p>
    <w:p w:rsidR="003F77C3" w:rsidRDefault="003F77C3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004457" w:rsidRDefault="00AA5334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«Шерлок 3*» с завтраком:</w:t>
      </w:r>
    </w:p>
    <w:p w:rsidR="00004457" w:rsidRDefault="00AA5334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28000 руб.</w:t>
      </w:r>
    </w:p>
    <w:p w:rsidR="00004457" w:rsidRDefault="00AA5334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Место в двухместном номере стандарт с дополнительным местом: под запрос</w:t>
      </w:r>
    </w:p>
    <w:p w:rsidR="00004457" w:rsidRDefault="00AA5334">
      <w:pP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Одноместное размещение в номере стандарт: 31000 руб.</w:t>
      </w:r>
    </w:p>
    <w:p w:rsidR="00384156" w:rsidRDefault="00384156">
      <w:pP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</w:pPr>
    </w:p>
    <w:p w:rsidR="00384156" w:rsidRPr="00CE7DE1" w:rsidRDefault="00384156" w:rsidP="00384156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Экскурсионный тур с проживанием в гостинице «</w:t>
      </w:r>
      <w:proofErr w:type="spellStart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Холидей</w:t>
      </w:r>
      <w:proofErr w:type="spellEnd"/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 xml:space="preserve"> Инн 4*» с завтраком шведский стол:</w:t>
      </w:r>
    </w:p>
    <w:p w:rsidR="001E40EA" w:rsidRDefault="001E40EA" w:rsidP="001E40EA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sz w:val="20"/>
          <w:szCs w:val="20"/>
          <w:lang w:val="ru-RU"/>
        </w:rPr>
        <w:t>Место в двухместном номере стандарт: 31000 руб.</w:t>
      </w:r>
    </w:p>
    <w:p w:rsidR="001E40EA" w:rsidRDefault="001E40EA" w:rsidP="001E40EA">
      <w:pPr>
        <w:rPr>
          <w:rFonts w:ascii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Место в двухместном номере стандарт с дополнительным местом: под запрос</w:t>
      </w:r>
    </w:p>
    <w:p w:rsidR="001E40EA" w:rsidRDefault="001E40EA" w:rsidP="001E40EA">
      <w:pP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ru-RU"/>
        </w:rPr>
        <w:t>Одноместное размещение в номере стандарт: 43000 руб.</w:t>
      </w:r>
    </w:p>
    <w:p w:rsidR="00004457" w:rsidRDefault="00004457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004457" w:rsidRDefault="00AA533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В стоимость входит: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проживание 3 ночи в выбранном отеле, 3 завтрака, услуги транспорта и гида, входные билеты, групповая работа с психологом, групповой трансфер с аэропорта.</w:t>
      </w:r>
    </w:p>
    <w:p w:rsidR="00004457" w:rsidRDefault="00AA5334">
      <w:pPr>
        <w:rPr>
          <w:rFonts w:ascii="Calibri" w:hAnsi="Calibri" w:cs="Calibri"/>
          <w:sz w:val="20"/>
          <w:szCs w:val="20"/>
          <w:lang w:val="ru-RU"/>
        </w:rPr>
      </w:pPr>
      <w:r>
        <w:rPr>
          <w:rFonts w:ascii="Calibri" w:eastAsia="Calibri" w:hAnsi="Calibri" w:cs="Calibri"/>
          <w:b/>
          <w:bCs/>
          <w:sz w:val="20"/>
          <w:szCs w:val="20"/>
          <w:lang w:val="ru-RU"/>
        </w:rPr>
        <w:t>Дополнительно оплачивается:</w:t>
      </w:r>
      <w:r>
        <w:rPr>
          <w:rFonts w:ascii="Calibri" w:eastAsia="Calibri" w:hAnsi="Calibri" w:cs="Calibri"/>
          <w:sz w:val="20"/>
          <w:szCs w:val="20"/>
          <w:lang w:val="ru-RU"/>
        </w:rPr>
        <w:t xml:space="preserve"> трансфер на проводы 2000 руб.</w:t>
      </w:r>
    </w:p>
    <w:p w:rsidR="00004457" w:rsidRDefault="00004457">
      <w:pPr>
        <w:rPr>
          <w:rStyle w:val="a6"/>
          <w:rFonts w:ascii="Calibri" w:hAnsi="Calibri" w:cs="Calibri"/>
          <w:b/>
          <w:bCs/>
          <w:i w:val="0"/>
          <w:sz w:val="20"/>
          <w:szCs w:val="20"/>
          <w:u w:val="single"/>
          <w:shd w:val="clear" w:color="auto" w:fill="FFFFFF"/>
          <w:lang w:val="ru-RU"/>
        </w:rPr>
      </w:pPr>
    </w:p>
    <w:sectPr w:rsidR="000044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8A2" w:rsidRDefault="009B28A2">
      <w:pPr>
        <w:spacing w:after="0" w:line="240" w:lineRule="auto"/>
      </w:pPr>
      <w:r>
        <w:separator/>
      </w:r>
    </w:p>
  </w:endnote>
  <w:endnote w:type="continuationSeparator" w:id="0">
    <w:p w:rsidR="009B28A2" w:rsidRDefault="009B2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8A2" w:rsidRDefault="009B28A2">
      <w:pPr>
        <w:spacing w:after="0" w:line="240" w:lineRule="auto"/>
      </w:pPr>
      <w:r>
        <w:separator/>
      </w:r>
    </w:p>
  </w:footnote>
  <w:footnote w:type="continuationSeparator" w:id="0">
    <w:p w:rsidR="009B28A2" w:rsidRDefault="009B2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57"/>
    <w:rsid w:val="00004457"/>
    <w:rsid w:val="00082C1D"/>
    <w:rsid w:val="00111A60"/>
    <w:rsid w:val="00142C61"/>
    <w:rsid w:val="001E40EA"/>
    <w:rsid w:val="002154D3"/>
    <w:rsid w:val="002A5D4B"/>
    <w:rsid w:val="002B2EC4"/>
    <w:rsid w:val="00384156"/>
    <w:rsid w:val="003E0A61"/>
    <w:rsid w:val="003F6833"/>
    <w:rsid w:val="003F77C3"/>
    <w:rsid w:val="004D48A1"/>
    <w:rsid w:val="006153AE"/>
    <w:rsid w:val="00734402"/>
    <w:rsid w:val="007E4E5F"/>
    <w:rsid w:val="0084634F"/>
    <w:rsid w:val="008867EA"/>
    <w:rsid w:val="008D4EFA"/>
    <w:rsid w:val="0093150F"/>
    <w:rsid w:val="00940FE2"/>
    <w:rsid w:val="009A429B"/>
    <w:rsid w:val="009B28A2"/>
    <w:rsid w:val="00AA5334"/>
    <w:rsid w:val="00AA7C21"/>
    <w:rsid w:val="00C32A4C"/>
    <w:rsid w:val="00CE0506"/>
    <w:rsid w:val="00DD583B"/>
    <w:rsid w:val="00E4294E"/>
    <w:rsid w:val="00EB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21">
    <w:name w:val="Цитата 2 Знак"/>
    <w:link w:val="22"/>
    <w:uiPriority w:val="29"/>
    <w:rPr>
      <w:i/>
    </w:r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b">
    <w:name w:val="Название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character" w:customStyle="1" w:styleId="ad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character" w:customStyle="1" w:styleId="af">
    <w:name w:val="Выделенная цитата Знак"/>
    <w:link w:val="af0"/>
    <w:uiPriority w:val="30"/>
    <w:rPr>
      <w:i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character" w:customStyle="1" w:styleId="af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4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одержимое таблицы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f4">
    <w:name w:val="Balloon Text"/>
    <w:basedOn w:val="a"/>
    <w:link w:val="aff5"/>
    <w:semiHidden/>
    <w:unhideWhenUsed/>
    <w:rsid w:val="0021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semiHidden/>
    <w:rsid w:val="002154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21">
    <w:name w:val="Цитата 2 Знак"/>
    <w:link w:val="22"/>
    <w:uiPriority w:val="29"/>
    <w:rPr>
      <w:i/>
    </w:r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styleId="a3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styleId="a4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5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9">
    <w:name w:val="Book Title"/>
    <w:basedOn w:val="a0"/>
    <w:uiPriority w:val="33"/>
    <w:qFormat/>
    <w:rPr>
      <w:b/>
      <w:bCs/>
      <w:i/>
      <w:iCs/>
      <w:spacing w:val="5"/>
    </w:rPr>
  </w:style>
  <w:style w:type="character" w:styleId="aa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ab">
    <w:name w:val="Название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character" w:customStyle="1" w:styleId="ad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character" w:customStyle="1" w:styleId="af">
    <w:name w:val="Выделенная цитата Знак"/>
    <w:link w:val="af0"/>
    <w:uiPriority w:val="30"/>
    <w:rPr>
      <w:i/>
    </w:rPr>
  </w:style>
  <w:style w:type="paragraph" w:styleId="af0">
    <w:name w:val="Intense Quote"/>
    <w:basedOn w:val="a"/>
    <w:next w:val="a"/>
    <w:link w:val="af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character" w:customStyle="1" w:styleId="af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4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unhideWhenUsed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9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c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customStyle="1" w:styleId="aff2">
    <w:name w:val="Содержимое таблицы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f4">
    <w:name w:val="Balloon Text"/>
    <w:basedOn w:val="a"/>
    <w:link w:val="aff5"/>
    <w:semiHidden/>
    <w:unhideWhenUsed/>
    <w:rsid w:val="0021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5">
    <w:name w:val="Текст выноски Знак"/>
    <w:basedOn w:val="a0"/>
    <w:link w:val="aff4"/>
    <w:semiHidden/>
    <w:rsid w:val="002154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dcterms:created xsi:type="dcterms:W3CDTF">2026-10-07T10:58:00Z</dcterms:created>
  <dcterms:modified xsi:type="dcterms:W3CDTF">2026-10-08T10:47:00Z</dcterms:modified>
</cp:coreProperties>
</file>