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media/image-39ad12ba-5590-4387-991f-819254e36b2f.jpeg" ContentType="image/jpeg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r="http://schemas.openxmlformats.org/officeDocument/2006/relationships" xmlns:a="http://schemas.openxmlformats.org/drawingml/2006/main" xmlns:vyd="http://volga.yandex.com/schemas/document/model" xmlns:pic="http://schemas.openxmlformats.org/drawingml/2006/picture" xmlns:wp="http://schemas.openxmlformats.org/drawingml/2006/wordprocessingDrawing" xmlns:w="http://schemas.openxmlformats.org/wordprocessingml/2006/main" mc:Ignorable="vyd" w:conformance="transitional">
  <w:background/>
  <w:body vyd:_id="vyd:00000000000001">
    <w:p w:rsidR="006501A7" w:rsidRPr="006501A7" w:rsidRDefault="006501A7" w:rsidP="006501A7" vyd:_id="vyd:0000000000004j">
      <w:pPr>
        <w:pStyle w:val="2"/>
        <w:rPr>
          <w:rFonts w:ascii="Calibri" w:hAnsi="Calibri" w:cs="Calibri"/>
          <w:sz w:val="20"/>
          <w:b w:val="0"/>
          <w:lang w:val="ru-RU"/>
          <w:szCs w:val="20"/>
        </w:rPr>
      </w:pPr>
      <w:r>
        <w:rPr>
          <w:rStyle w:val="futurismarkdown-word"/>
          <w:rFonts w:ascii="Calibri" w:hAnsi="Calibri" w:cs="Calibri"/>
          <w:sz w:val="20"/>
          <w:b w:val="0"/>
          <w:lang w:val="ru-RU"/>
          <w:szCs w:val="20"/>
        </w:rPr>
        <w:t vyd:_id="vyd:0000000000004v">Три дня новогоднего чуда в Калининграде: история, море и янтарь!</w:t>
      </w:r>
      <w:r>
        <w:rPr>
          <w:rStyle w:val="futurismarkdown-word"/>
          <w:rFonts w:ascii="Calibri" w:hAnsi="Calibri" w:cs="Calibri"/>
          <w:sz w:val="20"/>
          <w:b w:val="0"/>
          <w:lang w:val="ru-RU"/>
          <w:szCs w:val="20"/>
        </w:rPr>
        <w:t vyd:_id="vyd:0000000000004u" xml:space="preserve"> </w:t>
      </w:r>
      <w:r>
        <w:rPr>
          <w:rStyle w:val="futurismarkdown-word"/>
          <w:rFonts w:ascii="Calibri" w:hAnsi="Calibri" w:cs="Calibri"/>
          <w:sz w:val="20"/>
          <w:b w:val="0"/>
          <w:lang w:val="ru-RU"/>
          <w:szCs w:val="20"/>
        </w:rPr>
        <w:t vyd:_id="vyd:0000000000004t">Хотите сбежать от рутины и встретить Новый год в особенном месте</w:t>
      </w:r>
      <w:r>
        <w:rPr>
          <w:rStyle w:val="futurismarkdown-word"/>
          <w:rFonts w:ascii="Calibri" w:hAnsi="Calibri" w:cs="Calibri"/>
          <w:sz w:val="20"/>
          <w:b w:val="0"/>
          <w:lang w:val="ru-RU"/>
          <w:szCs w:val="20"/>
        </w:rPr>
        <w:t vyd:_id="vyd:0000000000004s">, провести три увлекательных праздничных дня на самом западе страны</w:t>
      </w:r>
      <w:r>
        <w:rPr>
          <w:rStyle w:val="futurismarkdown-word"/>
          <w:rFonts w:ascii="Calibri" w:hAnsi="Calibri" w:cs="Calibri"/>
          <w:sz w:val="20"/>
          <w:b w:val="0"/>
          <w:lang w:val="ru-RU"/>
          <w:szCs w:val="20"/>
        </w:rPr>
        <w:t vyd:_id="vyd:0000000000004r">? Приглашаем вас в насыщенный тур по Калининграду и окрестностям</w:t>
      </w:r>
      <w:r>
        <w:rPr>
          <w:rStyle w:val="futurismarkdown-word"/>
          <w:rFonts w:ascii="Calibri" w:hAnsi="Calibri" w:cs="Calibri"/>
          <w:sz w:val="20"/>
          <w:b w:val="0"/>
          <w:szCs w:val="20"/>
        </w:rPr>
        <w:t vyd:_id="vyd:0000000000004q" xml:space="preserve"> </w:t>
      </w:r>
      <w:r>
        <w:rPr>
          <w:rStyle w:val="futurismarkdown-word"/>
          <w:rFonts w:ascii="Calibri" w:hAnsi="Calibri" w:cs="Calibri"/>
          <w:sz w:val="20"/>
          <w:b w:val="0"/>
          <w:lang w:val="ru-RU"/>
          <w:szCs w:val="20"/>
        </w:rPr>
        <w:t vyd:_id="vyd:0000000000004p">—</w:t>
      </w:r>
      <w:r>
        <w:rPr>
          <w:rStyle w:val="futurismarkdown-word"/>
          <w:rFonts w:ascii="Calibri" w:hAnsi="Calibri" w:cs="Calibri"/>
          <w:sz w:val="20"/>
          <w:b w:val="0"/>
          <w:szCs w:val="20"/>
        </w:rPr>
        <w:t vyd:_id="vyd:0000000000004o" xml:space="preserve"> </w:t>
      </w:r>
      <w:r>
        <w:rPr>
          <w:rStyle w:val="futurismarkdown-word"/>
          <w:rFonts w:ascii="Calibri" w:hAnsi="Calibri" w:cs="Calibri"/>
          <w:sz w:val="20"/>
          <w:b w:val="0"/>
          <w:lang w:val="ru-RU"/>
          <w:szCs w:val="20"/>
        </w:rPr>
        <w:t vyd:_id="vyd:0000000000004n">идеальный вариант</w:t>
      </w:r>
      <w:r>
        <w:rPr>
          <w:rStyle w:val="futurismarkdown-word"/>
          <w:rFonts w:ascii="Calibri" w:hAnsi="Calibri" w:cs="Calibri"/>
          <w:sz w:val="20"/>
          <w:b w:val="0"/>
          <w:lang w:val="ru-RU"/>
          <w:szCs w:val="20"/>
        </w:rPr>
        <w:t vyd:_id="vyd:0000000000004m" xml:space="preserve"> для Вас :</w:t>
      </w:r>
      <w:r>
        <w:rPr>
          <w:rStyle w:val="Heading1Char"/>
          <w:lang w:val="ru-RU"/>
        </w:rPr>
        <w:t vyd:_id="vyd:0000000000004l" xml:space="preserve"> </w:t>
      </w:r>
      <w:r>
        <w:rPr>
          <w:rStyle w:val="futurismarkdown-word"/>
          <w:rFonts w:ascii="Calibri" w:hAnsi="Calibri" w:cs="Calibri"/>
          <w:sz w:val="20"/>
          <w:b w:val="0"/>
          <w:lang w:val="ru-RU"/>
          <w:szCs w:val="20"/>
        </w:rPr>
        <w:t vyd:_id="vyd:0000000000004k">здесь старинные улочки, запах пряного глинтвейна, янтарные сувениры и ощущение настоящей зимней сказки.</w:t>
      </w:r>
    </w:p>
    <w:p w:rsidR="007570A1" w:rsidRDefault="007570A1" vyd:_id="vyd:0000000000004i">
      <w:pPr>
        <w:ind w:firstLine="708"/>
        <w:rPr>
          <w:rFonts w:ascii="Calibri" w:hAnsi="Calibri" w:eastAsia="Calibri" w:cs="Calibri"/>
          <w:sz w:val="20"/>
          <w:lang w:val="ru-RU"/>
          <w:szCs w:val="20"/>
        </w:rPr>
      </w:pPr>
    </w:p>
    <w:p w:rsidR="007570A1" w:rsidRDefault="000419AB" vyd:_id="vyd:0000000000004f">
      <w:pPr>
        <w:jc w:val="center"/>
        <w:rPr>
          <w:rFonts w:ascii="Calibri" w:hAnsi="Calibri" w:eastAsia="Calibri" w:cs="Calibri"/>
          <w:lang w:val="ru-RU"/>
        </w:rPr>
      </w:pPr>
      <w:r>
        <w:rPr>
          <w:lang w:val="ru-RU"/>
        </w:rPr>
        <w:t vyd:_id="vyd:0000000000004h" xml:space="preserve"> </w:t>
      </w:r>
      <w:r>
        <w:rPr>
          <w:rFonts w:ascii="Calibri" w:hAnsi="Calibri" w:eastAsia="Calibri" w:cs="Calibri"/>
          <w:lang w:val="ru-RU"/>
        </w:rPr>
        <w:t vyd:_id="vyd:0000000000004g" xml:space="preserve">Сборный экскурсионный тур </w:t>
      </w:r>
    </w:p>
    <w:p w:rsidR="007570A1" w:rsidRDefault="000419AB" vyd:_id="vyd:0000000000004d">
      <w:pPr>
        <w:jc w:val="center"/>
        <w:rPr>
          <w:rFonts w:ascii="Calibri" w:hAnsi="Calibri" w:eastAsia="Calibri" w:cs="Calibri"/>
          <w:lang w:val="ru-RU"/>
        </w:rPr>
      </w:pPr>
      <w:r>
        <w:rPr>
          <w:rFonts w:ascii="Calibri" w:hAnsi="Calibri" w:eastAsia="Calibri" w:cs="Calibri"/>
          <w:lang w:val="ru-RU"/>
        </w:rPr>
        <w:t vyd:_id="vyd:0000000000004e" xml:space="preserve">     «Три счастливых дня в Калининграде» </w:t>
      </w:r>
    </w:p>
    <w:p w:rsidR="007570A1" w:rsidRDefault="000419AB" vyd:_id="vyd:00000000000048">
      <w:pPr>
        <w:rPr>
          <w:rFonts w:ascii="Calibri" w:hAnsi="Calibri" w:cs="Calibri"/>
          <w:lang w:val="ru-RU"/>
        </w:rPr>
      </w:pPr>
      <w:r>
        <w:rPr>
          <w:rFonts w:ascii="Calibri" w:hAnsi="Calibri" w:eastAsia="Calibri" w:cs="Calibri"/>
          <w:lang w:val="ru-RU"/>
        </w:rPr>
        <w:t vyd:_id="vyd:0000000000004c">Даты заездов: любой, у</w:t>
      </w:r>
      <w:r>
        <w:rPr>
          <w:rFonts w:ascii="Calibri" w:hAnsi="Calibri" w:eastAsia="Calibri" w:cs="Calibri"/>
          <w:lang w:val="ru-RU"/>
        </w:rPr>
        <w:t vyd:_id="vyd:0000000000004b">добный для Вас день с 27.12.2026</w:t>
      </w:r>
      <w:r>
        <w:rPr>
          <w:rFonts w:ascii="Calibri" w:hAnsi="Calibri" w:cs="Calibri"/>
          <w:lang w:val="ru-RU"/>
        </w:rPr>
        <w:t vyd:_id="vyd:0000000000004a" xml:space="preserve"> до 11.01.202</w:t>
      </w:r>
      <w:r>
        <w:rPr>
          <w:rFonts w:ascii="Calibri" w:hAnsi="Calibri" w:cs="Calibri"/>
          <w:lang w:val="ru-RU"/>
        </w:rPr>
        <w:t vyd:_id="vyd:00000000000049">7</w:t>
      </w:r>
    </w:p>
    <w:p w:rsidR="007570A1" w:rsidRDefault="000419AB" vyd:_id="vyd:00000000000046">
      <w:r>
        <w:drawing vyd:_id="vyd:mtu5h6r8t6f9fj">
          <wp:inline distT="0" distB="0" distL="0" distR="0">
            <wp:extent cx="5943600" cy="3733800"/>
            <wp:effectExtent l="0" t="0" r="0" b="0"/>
            <wp:docPr id="178904838" name="Drawing 1789048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8904838" name=""/>
                    <pic:cNvPicPr/>
                  </pic:nvPicPr>
                  <pic:blipFill>
                    <a:blip r:embed="rId-643ab5ec-5611-4eaa-a822-54519db17b9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70A1" w:rsidRDefault="000419AB" vyd:_id="vyd:00000000000044">
      <w:pPr>
        <w:rPr>
          <w:rFonts w:ascii="Calibri" w:hAnsi="Calibri" w:cs="Calibri"/>
          <w:sz w:val="20"/>
          <w:lang w:val="ru-RU"/>
          <w:szCs w:val="20"/>
        </w:rPr>
      </w:pPr>
      <w:r>
        <w:rPr>
          <w:rFonts w:ascii="Calibri" w:hAnsi="Calibri" w:eastAsia="Calibri" w:cs="Calibri"/>
          <w:sz w:val="20"/>
          <w:lang w:val="ru-RU"/>
          <w:szCs w:val="20"/>
        </w:rPr>
        <w:t vyd:_id="vyd:00000000000045" xml:space="preserve">1 день </w:t>
      </w:r>
    </w:p>
    <w:p w:rsidR="007570A1" w:rsidRDefault="000419AB" vyd:_id="vyd:00000000000042">
      <w:pPr>
        <w:rPr>
          <w:rFonts w:ascii="Calibri" w:hAnsi="Calibri" w:cs="Calibri"/>
          <w:sz w:val="20"/>
          <w:lang w:val="ru-RU"/>
          <w:szCs w:val="20"/>
        </w:rPr>
      </w:pPr>
      <w:r>
        <w:rPr>
          <w:rFonts w:ascii="Calibri" w:hAnsi="Calibri" w:eastAsia="Calibri" w:cs="Calibri"/>
          <w:sz w:val="20"/>
          <w:lang w:val="ru-RU"/>
          <w:szCs w:val="20"/>
        </w:rPr>
        <w:t vyd:_id="vyd:00000000000043" xml:space="preserve">Прибытие в Калининград и самостоятельный трансфер в гостиницу. Заселение в номера с 15:00. </w:t>
      </w:r>
    </w:p>
    <w:p w:rsidR="007570A1" w:rsidRDefault="00C00876" vyd:_id="vyd:0000000000003x">
      <w:pPr>
        <w:spacing w:after="0"/>
        <w:rPr>
          <w:rFonts w:ascii="Calibri" w:hAnsi="Calibri" w:eastAsia="Calibri" w:cs="Calibri"/>
          <w:sz w:val="20"/>
          <w:b w:val="1"/>
          <w:lang w:val="ru-RU"/>
          <w:bCs w:val="1"/>
          <w:szCs w:val="20"/>
        </w:rPr>
      </w:pPr>
      <w:r>
        <w:rPr>
          <w:rFonts w:ascii="Calibri" w:hAnsi="Calibri" w:eastAsia="Calibri" w:cs="Calibri"/>
          <w:sz w:val="20"/>
          <w:b w:val="1"/>
          <w:lang w:val="ru-RU"/>
          <w:bCs w:val="1"/>
          <w:szCs w:val="20"/>
        </w:rPr>
        <w:t vyd:_id="vyd:00000000000041">16:00</w:t>
      </w:r>
      <w:r>
        <w:rPr>
          <w:rFonts w:ascii="Calibri" w:hAnsi="Calibri" w:eastAsia="Calibri" w:cs="Calibri"/>
          <w:sz w:val="20"/>
          <w:b w:val="1"/>
          <w:lang w:val="ru-RU"/>
          <w:bCs w:val="1"/>
          <w:szCs w:val="20"/>
        </w:rPr>
        <w:t vyd:_id="vyd:00000000000040" xml:space="preserve"> Отправление на экскурсию по Калининграду, 3-4 часа</w:t>
      </w:r>
      <w:r>
        <w:rPr>
          <w:rFonts w:ascii="Calibri" w:hAnsi="Calibri" w:eastAsia="Calibri" w:cs="Calibri"/>
          <w:sz w:val="20"/>
          <w:b w:val="1"/>
          <w:lang w:val="ru-RU"/>
          <w:bCs w:val="1"/>
          <w:szCs w:val="20"/>
        </w:rPr>
        <w:br vyd:_id="vyd:0000000000003z"/>
      </w:r>
      <w:r>
        <w:rPr>
          <w:rFonts w:ascii="Calibri" w:hAnsi="Calibri" w:eastAsia="Calibri" w:cs="Calibri"/>
          <w:sz w:val="20"/>
          <w:b w:val="1"/>
          <w:lang w:val="ru-RU"/>
          <w:bCs w:val="1"/>
          <w:szCs w:val="20"/>
        </w:rPr>
        <w:t vyd:_id="vyd:0000000000003y">Посадка из центра города, площадь Победы.</w:t>
      </w:r>
    </w:p>
    <w:p w:rsidR="007570A1" w:rsidRDefault="000419AB" vyd:_id="vyd:0000000000003t">
      <w:pPr>
        <w:spacing w:after="0"/>
        <w:rPr>
          <w:rFonts w:ascii="Calibri" w:hAnsi="Calibri" w:cs="Calibri"/>
          <w:sz w:val="20"/>
          <w:lang w:val="ru-RU"/>
          <w:bCs w:val="1"/>
          <w:szCs w:val="20"/>
        </w:rPr>
      </w:pPr>
      <w:r>
        <w:rPr>
          <w:rFonts w:ascii="Calibri" w:hAnsi="Calibri" w:cs="Calibri"/>
          <w:sz w:val="20"/>
          <w:lang w:val="ru-RU"/>
          <w:bCs w:val="1"/>
          <w:szCs w:val="20"/>
        </w:rPr>
        <w:t vyd:_id="vyd:0000000000003w">Время начала экскурсии может незначительно меняться. Точное место и время будет направлено гостям по СМС/</w:t>
      </w:r>
      <w:r>
        <w:rPr>
          <w:rFonts w:ascii="Calibri" w:hAnsi="Calibri" w:cs="Calibri"/>
          <w:sz w:val="20"/>
          <w:bCs w:val="1"/>
          <w:szCs w:val="20"/>
        </w:rPr>
        <w:t vyd:_id="vyd:0000000000003v">MAX</w:t>
      </w:r>
      <w:r>
        <w:rPr>
          <w:rFonts w:ascii="Calibri" w:hAnsi="Calibri" w:cs="Calibri"/>
          <w:sz w:val="20"/>
          <w:lang w:val="ru-RU"/>
          <w:bCs w:val="1"/>
          <w:szCs w:val="20"/>
        </w:rPr>
        <w:t vyd:_id="vyd:0000000000003u" xml:space="preserve"> за день до начала экскурсии.</w:t>
      </w:r>
    </w:p>
    <w:p w:rsidR="007570A1" w:rsidRDefault="007570A1" vyd:_id="vyd:0000000000003s">
      <w:pPr>
        <w:rPr>
          <w:rFonts w:ascii="Calibri" w:hAnsi="Calibri" w:cs="Calibri"/>
          <w:sz w:val="20"/>
          <w:lang w:val="ru-RU"/>
          <w:szCs w:val="20"/>
        </w:rPr>
      </w:pPr>
    </w:p>
    <w:p w:rsidR="007570A1" w:rsidRDefault="000419AB" vyd:_id="vyd:0000000000003g">
      <w:pPr>
        <w:rPr>
          <w:rFonts w:ascii="Calibri" w:hAnsi="Calibri" w:eastAsia="Calibri" w:cs="Calibri"/>
          <w:sz w:val="20"/>
          <w:lang w:val="ru-RU"/>
          <w:szCs w:val="20"/>
        </w:rPr>
      </w:pPr>
      <w:r>
        <w:rPr>
          <w:rFonts w:ascii="Calibri" w:hAnsi="Calibri" w:eastAsia="Calibri" w:cs="Calibri"/>
          <w:sz w:val="20"/>
          <w:lang w:val="ru-RU"/>
          <w:szCs w:val="20"/>
        </w:rPr>
        <w:t vyd:_id="vyd:0000000000003r" xml:space="preserve">Вы познакомитесь с удивительным Калининградом, окутанным тайнами и легендами. Поистине российским уголком с европейской атмосферой гостеприимства. Вам предстоит увидеть старинный Кафедральный собор, корабли и набережную Музея мирового океана, знаменитые мосты и здание бывшей Кёнигсбергской биржи. Незабываемое зрелище и уникальные фотографии обеспечены! После чего вместе с экскурсоводом мы посетим остров Канта и найдем «сердце Кёнигсберга», поприветствуем </w:t>
      </w:r>
      <w:r>
        <w:rPr>
          <w:rFonts w:ascii="Calibri" w:hAnsi="Calibri" w:eastAsia="Calibri" w:cs="Calibri"/>
          <w:sz w:val="20"/>
          <w:b w:val="1"/>
          <w:lang w:val="ru-RU"/>
          <w:bCs w:val="1"/>
          <w:szCs w:val="20"/>
        </w:rPr>
        <w:t vyd:_id="vyd:0000000000003q" xml:space="preserve">хомлина-дедушку Карла. </w:t>
      </w:r>
      <w:r>
        <w:rPr>
          <w:rFonts w:ascii="Calibri" w:hAnsi="Calibri" w:eastAsia="Calibri" w:cs="Calibri"/>
          <w:sz w:val="20"/>
          <w:lang w:val="ru-RU"/>
          <w:szCs w:val="20"/>
        </w:rPr>
        <w:t vyd:_id="vyd:0000000000003p">Если вы еще не знаете, хомлины - это сказочные персонажи, которые прячутся на знаковых улицах города Калининграда,</w:t>
      </w:r>
      <w:r>
        <w:rPr>
          <w:rFonts w:ascii="Calibri" w:hAnsi="Calibri" w:eastAsia="Calibri" w:cs="Calibri"/>
          <w:sz w:val="20"/>
          <w:b w:val="1"/>
          <w:lang w:val="ru-RU"/>
          <w:bCs w:val="1"/>
          <w:szCs w:val="20"/>
        </w:rPr>
        <w:t vyd:_id="vyd:0000000000003o" xml:space="preserve"> </w:t>
      </w:r>
      <w:r>
        <w:rPr>
          <w:rFonts w:ascii="Calibri" w:hAnsi="Calibri" w:eastAsia="Calibri" w:cs="Calibri"/>
          <w:sz w:val="20"/>
          <w:color w:val="000000"/>
          <w:lang w:val="ru-RU"/>
          <w:szCs w:val="20"/>
        </w:rPr>
        <w:t vyd:_id="vyd:0000000000003n" xml:space="preserve">в Рыбной деревне и у Музея мирового океана, в районе старых немецких </w:t>
      </w:r>
      <w:r>
        <w:rPr>
          <w:rFonts w:ascii="Calibri" w:hAnsi="Calibri" w:eastAsia="Calibri" w:cs="Calibri"/>
          <w:sz w:val="20"/>
          <w:color w:val="000000"/>
          <w:lang w:val="ru-RU"/>
          <w:szCs w:val="20"/>
        </w:rPr>
        <w:t vyd:_id="vyd:0000000000003m" xml:space="preserve">вилл Амалиенау и у здания Биржи </w:t>
      </w:r>
      <w:r>
        <w:rPr>
          <w:rFonts w:ascii="Calibri" w:hAnsi="Calibri" w:eastAsia="Calibri" w:cs="Calibri"/>
          <w:sz w:val="20"/>
          <w:color w:val="000000"/>
          <w:lang w:val="ru-RU"/>
          <w:szCs w:val="20"/>
        </w:rPr>
        <w:t vyd:_id="vyd:0000000000003l">Кенигсберга.</w:t>
      </w:r>
      <w:r>
        <w:rPr>
          <w:rFonts w:ascii="Calibri" w:hAnsi="Calibri" w:eastAsia="Calibri" w:cs="Calibri"/>
          <w:sz w:val="20"/>
          <w:color w:val="000000"/>
          <w:lang w:val="ru-RU"/>
          <w:szCs w:val="20"/>
        </w:rPr>
        <w:t vyd:_id="vyd:0000000000003k" xml:space="preserve"> Ну и конечно </w:t>
      </w:r>
      <w:r>
        <w:rPr>
          <w:rFonts w:ascii="Calibri" w:hAnsi="Calibri" w:eastAsia="Calibri" w:cs="Calibri"/>
          <w:sz w:val="20"/>
          <w:lang w:val="ru-RU"/>
          <w:szCs w:val="20"/>
        </w:rPr>
        <w:t vyd:_id="vyd:0000000000003j">насладимся</w:t>
      </w:r>
      <w:r>
        <w:rPr>
          <w:rFonts w:ascii="Calibri" w:hAnsi="Calibri" w:eastAsia="Calibri" w:cs="Calibri"/>
          <w:sz w:val="20"/>
          <w:b w:val="1"/>
          <w:lang w:val="ru-RU"/>
          <w:bCs w:val="1"/>
          <w:szCs w:val="20"/>
        </w:rPr>
        <w:t vyd:_id="vyd:0000000000003i" xml:space="preserve"> </w:t>
      </w:r>
      <w:r>
        <w:rPr>
          <w:rFonts w:ascii="Calibri" w:hAnsi="Calibri" w:eastAsia="Calibri" w:cs="Calibri"/>
          <w:sz w:val="20"/>
          <w:lang w:val="ru-RU"/>
          <w:szCs w:val="20"/>
        </w:rPr>
        <w:t vyd:_id="vyd:0000000000003h" xml:space="preserve">запахами свежей выпечки и ароматного глинтвейна, доносящихся из множества кафешек в Рыбной деревне. </w:t>
      </w:r>
    </w:p>
    <w:p w:rsidR="007570A1" w:rsidRDefault="007570A1" vyd:_id="vyd:0000000000003f">
      <w:pPr>
        <w:rPr>
          <w:rFonts w:ascii="Calibri" w:hAnsi="Calibri" w:cstheme="minorHAnsi"/>
          <w:sz w:val="20"/>
          <w:lang w:val="ru-RU"/>
          <w:szCs w:val="20"/>
        </w:rPr>
      </w:pPr>
    </w:p>
    <w:p w:rsidR="007570A1" w:rsidRDefault="000419AB" vyd:_id="vyd:0000000000003d">
      <w:pPr>
        <w:rPr>
          <w:rFonts w:ascii="Calibri" w:hAnsi="Calibri" w:cs="Calibri"/>
          <w:sz w:val="20"/>
          <w:lang w:val="ru-RU"/>
          <w:szCs w:val="20"/>
        </w:rPr>
      </w:pPr>
      <w:r>
        <w:rPr>
          <w:rFonts w:ascii="Calibri" w:hAnsi="Calibri" w:eastAsia="Calibri" w:cs="Calibri"/>
          <w:sz w:val="20"/>
          <w:lang w:val="ru-RU"/>
          <w:szCs w:val="20"/>
        </w:rPr>
        <w:t vyd:_id="vyd:0000000000003e" xml:space="preserve">2 день </w:t>
      </w:r>
    </w:p>
    <w:p w:rsidR="007570A1" w:rsidRDefault="000419AB" vyd:_id="vyd:0000000000003b">
      <w:pPr>
        <w:spacing w:after="0"/>
        <w:rPr>
          <w:rFonts w:ascii="Calibri" w:hAnsi="Calibri" w:eastAsia="Calibri" w:cs="Calibri"/>
          <w:sz w:val="20"/>
          <w:b w:val="1"/>
          <w:lang w:val="ru-RU"/>
          <w:bCs w:val="1"/>
          <w:szCs w:val="20"/>
        </w:rPr>
      </w:pPr>
      <w:r>
        <w:rPr>
          <w:rFonts w:ascii="Calibri" w:hAnsi="Calibri" w:eastAsia="Calibri" w:cs="Calibri"/>
          <w:sz w:val="20"/>
          <w:b w:val="1"/>
          <w:lang w:val="ru-RU"/>
          <w:bCs w:val="1"/>
          <w:szCs w:val="20"/>
        </w:rPr>
        <w:t vyd:_id="vyd:0000000000003c">09:00 Поездка в курортные города Светлогорск и Янтарный, 7-8 часов</w:t>
      </w:r>
    </w:p>
    <w:p w:rsidR="007570A1" w:rsidRDefault="007570A1" vyd:_id="vyd:0000000000003a">
      <w:pPr>
        <w:rPr>
          <w:rFonts w:ascii="Calibri" w:hAnsi="Calibri" w:eastAsia="Calibri" w:cs="Calibri"/>
          <w:sz w:val="20"/>
          <w:lang w:val="ru-RU"/>
          <w:szCs w:val="20"/>
        </w:rPr>
      </w:pPr>
    </w:p>
    <w:p w:rsidR="007570A1" w:rsidRDefault="000419AB" vyd:_id="vyd:00000000000038">
      <w:pPr>
        <w:rPr>
          <w:rFonts w:ascii="Calibri" w:hAnsi="Calibri" w:cs="Calibri"/>
          <w:sz w:val="20"/>
          <w:lang w:val="ru-RU"/>
          <w:szCs w:val="20"/>
        </w:rPr>
      </w:pPr>
      <w:r>
        <w:rPr>
          <w:rFonts w:ascii="Calibri" w:hAnsi="Calibri" w:eastAsia="Calibri" w:cs="Calibri"/>
          <w:sz w:val="20"/>
          <w:lang w:val="ru-RU"/>
          <w:szCs w:val="20"/>
        </w:rPr>
        <w:t vyd:_id="vyd:00000000000039" xml:space="preserve">У вас будет уникальная возможность посетить янтарную столицу мира. Ведь именно в пос. Янтарный сосредоточено 90% мировых запасов янтаря, только представьте! Туда мы и устремимся вместе с экскурсоводом. На мануфактуре мы узнаем, как отличить настоящий янтарь от подделки, увидим процесс обработки солнечного камня. Прогуляемся по «Городу Мастеров», через аллею парка Беккера выйдем к морю на широкий пляж с белым песком, он входит в список самых чистых пляжей мира! И там непременно найдем кусочки янтаря. </w:t>
      </w:r>
    </w:p>
    <w:p w:rsidR="007570A1" w:rsidRDefault="000419AB" vyd:_id="vyd:00000000000036">
      <w:pPr>
        <w:rPr>
          <w:rFonts w:ascii="Calibri" w:hAnsi="Calibri" w:cstheme="minorHAnsi"/>
          <w:sz w:val="20"/>
          <w:lang w:val="ru-RU"/>
          <w:szCs w:val="20"/>
        </w:rPr>
      </w:pPr>
      <w:r>
        <w:rPr>
          <w:rFonts w:ascii="Calibri" w:hAnsi="Calibri" w:eastAsia="Calibri" w:cs="Calibri"/>
          <w:sz w:val="20"/>
          <w:lang w:val="ru-RU"/>
          <w:szCs w:val="20"/>
        </w:rPr>
        <w:t vyd:_id="vyd:00000000000037" xml:space="preserve">После чего поедем в соседний уютный городок Светлогорск, где прекрасные старые немецкие виллы восхищают, а запах сосен и моря наполняет жизненной энергией. Более ста лет назад здесь уже отдыхали состоятельные туристы. Экскурсовод расскажет причины такой популярности курорта Раушена-Светлогорска, и вы непременно захотите вновь сюда вернуться. </w:t>
      </w:r>
    </w:p>
    <w:p w:rsidR="007570A1" w:rsidRDefault="000419AB" vyd:_id="vyd:00000000000034">
      <w:pPr>
        <w:rPr>
          <w:rFonts w:ascii="Calibri" w:hAnsi="Calibri" w:cs="Calibri"/>
          <w:sz w:val="20"/>
          <w:lang w:val="ru-RU"/>
          <w:szCs w:val="20"/>
        </w:rPr>
      </w:pPr>
      <w:r>
        <w:rPr>
          <w:rFonts w:ascii="Calibri" w:hAnsi="Calibri" w:eastAsia="Calibri" w:cs="Calibri"/>
          <w:sz w:val="20"/>
          <w:lang w:val="ru-RU"/>
          <w:szCs w:val="20"/>
        </w:rPr>
        <w:t vyd:_id="vyd:00000000000035" xml:space="preserve">3 день  </w:t>
      </w:r>
    </w:p>
    <w:p w:rsidR="007570A1" w:rsidRDefault="000419AB" vyd:_id="vyd:00000000000032">
      <w:pPr>
        <w:spacing w:after="0"/>
        <w:rPr>
          <w:rFonts w:ascii="Calibri" w:hAnsi="Calibri" w:eastAsia="Calibri" w:cs="Calibri"/>
          <w:sz w:val="20"/>
          <w:b w:val="1"/>
          <w:lang w:val="ru-RU"/>
          <w:bCs w:val="1"/>
          <w:szCs w:val="20"/>
        </w:rPr>
      </w:pPr>
      <w:r>
        <w:rPr>
          <w:rFonts w:ascii="Calibri" w:hAnsi="Calibri" w:eastAsia="Calibri" w:cs="Calibri"/>
          <w:sz w:val="20"/>
          <w:b w:val="1"/>
          <w:lang w:val="ru-RU"/>
          <w:bCs w:val="1"/>
          <w:szCs w:val="20"/>
        </w:rPr>
        <w:t vyd:_id="vyd:00000000000033">09:00 Отправление на экскурсию в Национальный парк Куршская коса и Королевский курорт Кранц, 8 часов</w:t>
      </w:r>
    </w:p>
    <w:p w:rsidR="007570A1" w:rsidRDefault="007570A1" vyd:_id="vyd:00000000000031">
      <w:pPr>
        <w:rPr>
          <w:rFonts w:ascii="Calibri" w:hAnsi="Calibri" w:cs="Calibri"/>
          <w:sz w:val="20"/>
          <w:b w:val="1"/>
          <w:lang w:val="ru-RU"/>
          <w:bCs w:val="1"/>
          <w:szCs w:val="20"/>
        </w:rPr>
      </w:pPr>
    </w:p>
    <w:p w:rsidR="007570A1" w:rsidRDefault="000419AB" vyd:_id="vyd:0000000000002y">
      <w:pPr>
        <w:rPr>
          <w:rFonts w:ascii="Calibri" w:hAnsi="Calibri" w:cstheme="minorHAnsi"/>
          <w:sz w:val="20"/>
          <w:color w:val="000000"/>
          <w:lang w:val="ru-RU"/>
          <w:szCs w:val="20"/>
        </w:rPr>
      </w:pPr>
      <w:r>
        <w:rPr>
          <w:rFonts w:ascii="Calibri" w:hAnsi="Calibri" w:eastAsia="Calibri" w:cs="Calibri"/>
          <w:sz w:val="20"/>
          <w:lang w:val="ru-RU"/>
          <w:szCs w:val="20"/>
        </w:rPr>
        <w:t vyd:_id="vyd:00000000000030" xml:space="preserve">Невозможно прилететь в Калининград и не побывать на Куршской косе. Это тонкая полоска суши, она создана силой ветров и волн Балтийского моря. Вы узнаете легенды Танцующего леса, увидите самую высокую песчаную дюну и услышите историю местной школы планеризма. Природная уникальность территории Нацпарка заключается в том, что это самая крупная песчаная пересыпь в мире. Поэтому сюда непременно надо приехать, чтобы насладиться красотами природы. Здесь же вы сможете купить копченую рыбку, такую как угорь и лещ, авторские украшения из янтаря от местных мастеров, прогуляться по широкому песчаному пляжу Балтийского моря, вдохнуть аромат ветра и сосен. </w:t>
      </w:r>
      <w:r>
        <w:rPr>
          <w:rFonts w:ascii="Calibri" w:hAnsi="Calibri" w:eastAsia="Calibri" w:cs="Calibri"/>
          <w:sz w:val="20"/>
          <w:color w:val="000000"/>
          <w:lang w:val="ru-RU"/>
          <w:szCs w:val="20"/>
        </w:rPr>
        <w:t vyd:_id="vyd:0000000000002z">Переезд в Зеленоградск</w:t>
      </w:r>
    </w:p>
    <w:p w:rsidR="007570A1" w:rsidRDefault="000419AB" vyd:_id="vyd:0000000000002u">
      <w:pPr>
        <w:rPr>
          <w:rFonts w:ascii="Calibri" w:hAnsi="Calibri" w:eastAsia="Calibri" w:cs="Calibri"/>
          <w:sz w:val="20"/>
          <w:color w:val="000000"/>
          <w:lang w:val="ru-RU"/>
          <w:szCs w:val="20"/>
        </w:rPr>
      </w:pPr>
      <w:r>
        <w:rPr>
          <w:rFonts w:ascii="Calibri" w:hAnsi="Calibri" w:eastAsia="Calibri" w:cs="Calibri"/>
          <w:sz w:val="20"/>
          <w:color w:val="000000"/>
          <w:lang w:val="ru-RU"/>
          <w:szCs w:val="20"/>
        </w:rPr>
        <w:t vyd:_id="vyd:0000000000002x" xml:space="preserve">Вместе с экскурсоводом вы прогуляетесь по Зеленоградску и погрузитесь в чарующую атмосферу европейского городка. Европейское прошлое курорта напоминает о себе повсюду: уютные кафе, архитектура Курортного проспекта, оформление витрин магазинов. Вы увидите колесо обозрения «Глаз Балтики», кирху Святого Адальберта (ныне Свято-Преображенский собор), попьете минеральной воды в бювете «Королева Луиза». На каждом углу вам встретится очаровательный котик, </w:t>
      </w:r>
      <w:r>
        <w:rPr>
          <w:rFonts w:ascii="Calibri" w:hAnsi="Calibri" w:eastAsia="Calibri" w:cs="Calibri"/>
          <w:sz w:val="20"/>
          <w:color w:val="000000"/>
          <w:b w:val="1"/>
          <w:lang w:val="ru-RU"/>
          <w:bCs w:val="1"/>
          <w:szCs w:val="20"/>
        </w:rPr>
        <w:t vyd:_id="vyd:0000000000002w">ведь Зеленоградск - город котов</w:t>
      </w:r>
      <w:r>
        <w:rPr>
          <w:rFonts w:ascii="Calibri" w:hAnsi="Calibri" w:eastAsia="Calibri" w:cs="Calibri"/>
          <w:sz w:val="20"/>
          <w:color w:val="000000"/>
          <w:lang w:val="ru-RU"/>
          <w:szCs w:val="20"/>
        </w:rPr>
        <w:t vyd:_id="vyd:0000000000002v">, здесь есть даже светофор для котов и свой Котошеф. Город будто сошел с открытки, весь украшен и подсвечен!</w:t>
      </w:r>
    </w:p>
    <w:p w:rsidR="007570A1" w:rsidRDefault="000419AB" vyd:_id="vyd:0000000000002q">
      <w:pPr>
        <w:rPr>
          <w:rFonts w:ascii="Calibri" w:hAnsi="Calibri" w:cs="Calibri"/>
          <w:sz w:val="20"/>
          <w:lang w:val="ru-RU"/>
          <w:szCs w:val="20"/>
        </w:rPr>
      </w:pPr>
      <w:r>
        <w:rPr>
          <w:rFonts w:ascii="Calibri" w:hAnsi="Calibri" w:eastAsia="Calibri" w:cs="Calibri"/>
          <w:sz w:val="20"/>
          <w:color w:val="000000"/>
          <w:lang w:val="ru-RU"/>
          <w:szCs w:val="20"/>
        </w:rPr>
        <w:t vyd:_id="vyd:0000000000002t" xml:space="preserve">17:00-17:30 </w:t>
      </w:r>
      <w:r>
        <w:rPr>
          <w:rFonts w:ascii="Calibri" w:hAnsi="Calibri" w:eastAsia="Calibri" w:cs="Calibri"/>
          <w:sz w:val="20"/>
          <w:color w:val="000000"/>
          <w:b w:val="1"/>
          <w:lang w:val="ru-RU"/>
          <w:bCs w:val="1"/>
          <w:szCs w:val="20"/>
        </w:rPr>
        <w:t vyd:_id="vyd:0000000000002s" xml:space="preserve">окончание экскурсии в центре Калининграда. </w:t>
      </w:r>
      <w:r>
        <w:rPr>
          <w:rFonts w:ascii="Calibri" w:hAnsi="Calibri" w:eastAsia="Calibri" w:cs="Calibri"/>
          <w:sz w:val="20"/>
          <w:lang w:val="ru-RU"/>
          <w:szCs w:val="20"/>
        </w:rPr>
        <w:t vyd:_id="vyd:0000000000002r">Самостоятельный трансфер в аэропорт исходя из времени вылета вашего самолета. Возможность продлить отдых в Калининграде за дополнительную плату.</w:t>
      </w:r>
    </w:p>
    <w:p w:rsidR="007570A1" w:rsidRDefault="007570A1" vyd:_id="vyd:0000000000002p">
      <w:pPr>
        <w:rPr>
          <w:rFonts w:ascii="Calibri" w:hAnsi="Calibri" w:cs="Calibri"/>
          <w:sz w:val="20"/>
          <w:b w:val="1"/>
          <w:lang w:val="ru-RU"/>
          <w:bCs w:val="1"/>
          <w:szCs w:val="20"/>
        </w:rPr>
      </w:pPr>
    </w:p>
    <w:p w:rsidR="007570A1" w:rsidRDefault="000419AB" vyd:_id="vyd:0000000000002n">
      <w:pPr>
        <w:rPr>
          <w:rStyle w:val="a6"/>
          <w:rFonts w:ascii="Calibri" w:hAnsi="Calibri" w:cs="Calibri"/>
          <w:sz w:val="20"/>
          <w:color w:val="212529"/>
          <w:u w:val="single"/>
          <w:b w:val="1"/>
          <w:i w:val="0"/>
          <w:shd w:val="clear" w:color="auto" w:fill="FFFFFF"/>
          <w:lang w:val="ru-RU"/>
          <w:bCs w:val="1"/>
          <w:szCs w:val="20"/>
        </w:rPr>
      </w:pPr>
      <w:r>
        <w:rPr>
          <w:rStyle w:val="a6"/>
          <w:rFonts w:ascii="Calibri" w:hAnsi="Calibri" w:cs="Calibri"/>
          <w:sz w:val="20"/>
          <w:u w:val="single"/>
          <w:b w:val="1"/>
          <w:i w:val="0"/>
          <w:shd w:val="clear" w:color="auto" w:fill="FFFFFF"/>
          <w:lang w:val="ru-RU"/>
          <w:bCs w:val="1"/>
          <w:szCs w:val="20"/>
        </w:rPr>
        <w:t vyd:_id="vyd:0000000000002o">Фирма оставляет за собой право менять порядок экскурсий, не меняя программы в целом.</w:t>
      </w:r>
    </w:p>
    <w:p w:rsidR="007570A1" w:rsidRDefault="007570A1" vyd:_id="vyd:0000000000002m">
      <w:pPr>
        <w:rPr>
          <w:rFonts w:ascii="Calibri" w:hAnsi="Calibri" w:cs="Calibri"/>
          <w:sz w:val="20"/>
          <w:b w:val="1"/>
          <w:lang w:val="ru-RU"/>
          <w:bCs w:val="1"/>
          <w:szCs w:val="20"/>
        </w:rPr>
      </w:pPr>
    </w:p>
    <w:p w:rsidR="00C00876" w:rsidRDefault="00C00876" w:rsidP="00C00876" vyd:_id="vyd:0000000000002k">
      <w:pPr>
        <w:rPr>
          <w:rFonts w:ascii="Calibri" w:hAnsi="Calibri" w:eastAsia="Calibri" w:cs="Calibri"/>
          <w:sz w:val="20"/>
          <w:color w:val="000000" w:themeColor="text1"/>
          <w:b w:val="1"/>
          <w:lang w:val="ru-RU"/>
          <w:bCs w:val="1"/>
          <w:szCs w:val="20"/>
        </w:rPr>
      </w:pPr>
      <w:r>
        <w:rPr>
          <w:rFonts w:ascii="Calibri" w:hAnsi="Calibri" w:eastAsia="Calibri" w:cs="Calibri"/>
          <w:sz w:val="20"/>
          <w:color w:val="000000" w:themeColor="text1"/>
          <w:b w:val="1"/>
          <w:lang w:val="ru-RU"/>
          <w:bCs w:val="1"/>
          <w:szCs w:val="20"/>
        </w:rPr>
        <w:t vyd:_id="vyd:0000000000002l">Экскурсионный тур с проживанием в гостинице «Академическая 3*»:</w:t>
      </w:r>
    </w:p>
    <w:p w:rsidR="00C00876" w:rsidRDefault="00C00876" w:rsidP="00C00876" vyd:_id="vyd:0000000000002g">
      <w:pPr>
        <w:rPr>
          <w:rFonts w:ascii="Calibri" w:hAnsi="Calibri" w:cs="Calibri"/>
          <w:sz w:val="20"/>
          <w:color w:val="000000" w:themeColor="text1"/>
          <w:lang w:val="ru-RU"/>
          <w:szCs w:val="20"/>
        </w:rPr>
      </w:pPr>
      <w:r>
        <w:rPr>
          <w:rFonts w:ascii="Calibri" w:hAnsi="Calibri" w:eastAsia="Calibri" w:cs="Calibri"/>
          <w:sz w:val="20"/>
          <w:color w:val="000000" w:themeColor="text1"/>
          <w:lang w:val="ru-RU"/>
          <w:szCs w:val="20"/>
        </w:rPr>
        <w:t vyd:_id="vyd:0000000000002j">Место в двухместном номере стандарт:  2</w:t>
      </w:r>
      <w:r>
        <w:rPr>
          <w:rFonts w:ascii="Calibri" w:hAnsi="Calibri" w:eastAsia="Calibri" w:cs="Calibri"/>
          <w:sz w:val="20"/>
          <w:color w:val="000000" w:themeColor="text1"/>
          <w:lang w:val="ru-RU"/>
          <w:szCs w:val="20"/>
        </w:rPr>
        <w:t vyd:_id="vyd:0000000000002i">10</w:t>
      </w:r>
      <w:r>
        <w:rPr>
          <w:rFonts w:ascii="Calibri" w:hAnsi="Calibri" w:eastAsia="Calibri" w:cs="Calibri"/>
          <w:sz w:val="20"/>
          <w:color w:val="000000" w:themeColor="text1"/>
          <w:lang w:val="ru-RU"/>
          <w:szCs w:val="20"/>
        </w:rPr>
        <w:t vyd:_id="vyd:0000000000002h">00 руб.</w:t>
      </w:r>
    </w:p>
    <w:p w:rsidR="00C00876" w:rsidRDefault="00C00876" w:rsidP="00C00876" vyd:_id="vyd:0000000000002c">
      <w:pPr>
        <w:rPr>
          <w:rFonts w:ascii="Calibri" w:hAnsi="Calibri" w:cs="Calibri"/>
          <w:sz w:val="20"/>
          <w:color w:val="000000" w:themeColor="text1"/>
          <w:lang w:val="ru-RU"/>
          <w:szCs w:val="20"/>
        </w:rPr>
      </w:pPr>
      <w:r>
        <w:rPr>
          <w:rFonts w:ascii="Calibri" w:hAnsi="Calibri" w:eastAsia="Calibri" w:cs="Calibri"/>
          <w:sz w:val="20"/>
          <w:color w:val="000000" w:themeColor="text1"/>
          <w:lang w:val="ru-RU"/>
          <w:szCs w:val="20"/>
        </w:rPr>
        <w:t vyd:_id="vyd:0000000000002f">Место в двухместном номере стандарт с дополнительным местом: 2</w:t>
      </w:r>
      <w:r>
        <w:rPr>
          <w:rFonts w:ascii="Calibri" w:hAnsi="Calibri" w:eastAsia="Calibri" w:cs="Calibri"/>
          <w:sz w:val="20"/>
          <w:color w:val="000000" w:themeColor="text1"/>
          <w:lang w:val="ru-RU"/>
          <w:szCs w:val="20"/>
        </w:rPr>
        <w:t vyd:_id="vyd:0000000000002e">1</w:t>
      </w:r>
      <w:r>
        <w:rPr>
          <w:rFonts w:ascii="Calibri" w:hAnsi="Calibri" w:eastAsia="Calibri" w:cs="Calibri"/>
          <w:sz w:val="20"/>
          <w:color w:val="000000" w:themeColor="text1"/>
          <w:lang w:val="ru-RU"/>
          <w:szCs w:val="20"/>
        </w:rPr>
        <w:t vyd:_id="vyd:0000000000002d">000  руб.</w:t>
      </w:r>
    </w:p>
    <w:p w:rsidR="00C00876" w:rsidRDefault="00C00876" w:rsidP="00C00876" vyd:_id="vyd:00000000000028">
      <w:pPr>
        <w:rPr>
          <w:rFonts w:ascii="Calibri" w:hAnsi="Calibri" w:eastAsia="Calibri" w:cs="Calibri"/>
          <w:sz w:val="20"/>
          <w:color w:val="000000" w:themeColor="text1"/>
          <w:lang w:val="ru-RU"/>
          <w:szCs w:val="20"/>
        </w:rPr>
      </w:pPr>
      <w:r>
        <w:rPr>
          <w:rFonts w:ascii="Calibri" w:hAnsi="Calibri" w:eastAsia="Calibri" w:cs="Calibri"/>
          <w:sz w:val="20"/>
          <w:color w:val="000000" w:themeColor="text1"/>
          <w:lang w:val="ru-RU"/>
          <w:szCs w:val="20"/>
        </w:rPr>
        <w:t vyd:_id="vyd:0000000000002b" xml:space="preserve">Одноместный стандарт:  </w:t>
      </w:r>
      <w:r>
        <w:rPr>
          <w:rFonts w:ascii="Calibri" w:hAnsi="Calibri" w:eastAsia="Calibri" w:cs="Calibri"/>
          <w:sz w:val="20"/>
          <w:color w:val="000000" w:themeColor="text1"/>
          <w:lang w:val="ru-RU"/>
          <w:szCs w:val="20"/>
        </w:rPr>
        <w:t vyd:_id="vyd:0000000000002a">2</w:t>
      </w:r>
      <w:r>
        <w:rPr>
          <w:rFonts w:ascii="Calibri" w:hAnsi="Calibri" w:eastAsia="Calibri" w:cs="Calibri"/>
          <w:sz w:val="20"/>
          <w:color w:val="000000" w:themeColor="text1"/>
          <w:lang w:val="ru-RU"/>
          <w:szCs w:val="20"/>
        </w:rPr>
        <w:t vyd:_id="vyd:00000000000029">5000 руб.</w:t>
      </w:r>
    </w:p>
    <w:p w:rsidR="00C00876" w:rsidRDefault="00C00876" w:rsidP="00C00876" vyd:_id="vyd:00000000000027">
      <w:pPr>
        <w:rPr>
          <w:rStyle w:val="a6"/>
          <w:rFonts w:ascii="Calibri" w:hAnsi="Calibri" w:cs="Calibri"/>
          <w:sz w:val="20"/>
          <w:u w:val="single"/>
          <w:b w:val="1"/>
          <w:i w:val="0"/>
          <w:shd w:val="clear" w:color="auto" w:fill="FFFFFF"/>
          <w:lang w:val="ru-RU"/>
          <w:bCs w:val="1"/>
          <w:szCs w:val="20"/>
        </w:rPr>
      </w:pPr>
    </w:p>
    <w:p w:rsidR="00C00876" w:rsidRDefault="00C00876" w:rsidP="00C00876" vyd:_id="vyd:00000000000025">
      <w:pPr>
        <w:rPr>
          <w:rFonts w:ascii="Calibri" w:hAnsi="Calibri" w:cs="Calibri"/>
          <w:sz w:val="20"/>
          <w:color w:val="000000" w:themeColor="text1"/>
          <w:b w:val="1"/>
          <w:lang w:val="ru-RU"/>
          <w:bCs w:val="1"/>
          <w:szCs w:val="20"/>
        </w:rPr>
      </w:pPr>
      <w:r>
        <w:rPr>
          <w:rFonts w:ascii="Calibri" w:hAnsi="Calibri" w:cs="Calibri"/>
          <w:sz w:val="20"/>
          <w:color w:val="000000" w:themeColor="text1"/>
          <w:b w:val="1"/>
          <w:lang w:val="ru-RU"/>
          <w:bCs w:val="1"/>
          <w:szCs w:val="20"/>
        </w:rPr>
        <w:t vyd:_id="vyd:00000000000026">Экскурсионный тур с проживанием в отеле «Шерлок» (центр) с завтраком накрытие:</w:t>
      </w:r>
    </w:p>
    <w:p w:rsidR="00C00876" w:rsidRDefault="00C00876" w:rsidP="00C00876" vyd:_id="vyd:00000000000021">
      <w:pPr>
        <w:rPr>
          <w:rFonts w:ascii="Calibri" w:hAnsi="Calibri" w:cs="Calibri"/>
          <w:sz w:val="20"/>
          <w:color w:val="000000" w:themeColor="text1"/>
          <w:lang w:val="ru-RU"/>
          <w:szCs w:val="20"/>
        </w:rPr>
      </w:pPr>
      <w:r>
        <w:rPr>
          <w:rFonts w:ascii="Calibri" w:hAnsi="Calibri" w:cs="Calibri"/>
          <w:sz w:val="20"/>
          <w:color w:val="000000" w:themeColor="text1"/>
          <w:lang w:val="ru-RU"/>
          <w:szCs w:val="20"/>
        </w:rPr>
        <w:t vyd:_id="vyd:00000000000024" xml:space="preserve">Место в двухместном номере стандарт: </w:t>
      </w:r>
      <w:r>
        <w:rPr>
          <w:rFonts w:ascii="Calibri" w:hAnsi="Calibri" w:cs="Calibri"/>
          <w:sz w:val="20"/>
          <w:color w:val="000000" w:themeColor="text1"/>
          <w:lang w:val="ru-RU"/>
          <w:szCs w:val="20"/>
        </w:rPr>
        <w:t vyd:_id="vyd:00000000000023">23</w:t>
      </w:r>
      <w:r>
        <w:rPr>
          <w:rFonts w:ascii="Calibri" w:hAnsi="Calibri" w:cs="Calibri"/>
          <w:sz w:val="20"/>
          <w:color w:val="000000" w:themeColor="text1"/>
          <w:lang w:val="ru-RU"/>
          <w:szCs w:val="20"/>
        </w:rPr>
        <w:t vyd:_id="vyd:00000000000022">000 руб.</w:t>
      </w:r>
    </w:p>
    <w:p w:rsidR="00C00876" w:rsidRDefault="00C00876" w:rsidP="00C00876" vyd:_id="vyd:0000000000001x">
      <w:pPr>
        <w:rPr>
          <w:rFonts w:ascii="Calibri" w:hAnsi="Calibri" w:cs="Calibri"/>
          <w:sz w:val="20"/>
          <w:color w:val="000000" w:themeColor="text1"/>
          <w:lang w:val="ru-RU"/>
          <w:szCs w:val="20"/>
        </w:rPr>
      </w:pPr>
      <w:r>
        <w:rPr>
          <w:rFonts w:ascii="Calibri" w:hAnsi="Calibri" w:cs="Calibri"/>
          <w:sz w:val="20"/>
          <w:color w:val="000000" w:themeColor="text1"/>
          <w:lang w:val="ru-RU"/>
          <w:szCs w:val="20"/>
        </w:rPr>
        <w:t vyd:_id="vyd:00000000000020">Место в двухместном номере студия с дополнительным местом: 2</w:t>
      </w:r>
      <w:r>
        <w:rPr>
          <w:rFonts w:ascii="Calibri" w:hAnsi="Calibri" w:cs="Calibri"/>
          <w:sz w:val="20"/>
          <w:color w:val="000000" w:themeColor="text1"/>
          <w:lang w:val="ru-RU"/>
          <w:szCs w:val="20"/>
        </w:rPr>
        <w:t vyd:_id="vyd:0000000000001z">2</w:t>
      </w:r>
      <w:r>
        <w:rPr>
          <w:rFonts w:ascii="Calibri" w:hAnsi="Calibri" w:cs="Calibri"/>
          <w:sz w:val="20"/>
          <w:color w:val="000000" w:themeColor="text1"/>
          <w:lang w:val="ru-RU"/>
          <w:szCs w:val="20"/>
        </w:rPr>
        <w:t vyd:_id="vyd:0000000000001y">000 руб.</w:t>
      </w:r>
    </w:p>
    <w:p w:rsidR="007570A1" w:rsidRPr="00C00876" w:rsidRDefault="00C00876" vyd:_id="vyd:0000000000001t">
      <w:pPr>
        <w:rPr>
          <w:rFonts w:ascii="Calibri" w:hAnsi="Calibri" w:cs="Calibri"/>
          <w:sz w:val="20"/>
          <w:u w:val="single"/>
          <w:b w:val="1"/>
          <w:shd w:val="clear" w:color="auto" w:fill="FFFFFF"/>
          <w:lang w:val="ru-RU"/>
          <w:bCs w:val="1"/>
          <w:iCs w:val="1"/>
          <w:szCs w:val="20"/>
        </w:rPr>
      </w:pPr>
      <w:r>
        <w:rPr>
          <w:rFonts w:ascii="Calibri" w:hAnsi="Calibri" w:cs="Calibri"/>
          <w:sz w:val="20"/>
          <w:color w:val="000000" w:themeColor="text1"/>
          <w:lang w:val="ru-RU"/>
          <w:szCs w:val="20"/>
        </w:rPr>
        <w:t vyd:_id="vyd:0000000000001w" xml:space="preserve">Одноместное размещение: </w:t>
      </w:r>
      <w:r>
        <w:rPr>
          <w:rFonts w:ascii="Calibri" w:hAnsi="Calibri" w:cs="Calibri"/>
          <w:sz w:val="20"/>
          <w:color w:val="000000" w:themeColor="text1"/>
          <w:lang w:val="ru-RU"/>
          <w:szCs w:val="20"/>
        </w:rPr>
        <w:t vyd:_id="vyd:0000000000001v">2</w:t>
      </w:r>
      <w:r>
        <w:rPr>
          <w:rFonts w:ascii="Calibri" w:hAnsi="Calibri" w:cs="Calibri"/>
          <w:sz w:val="20"/>
          <w:color w:val="000000" w:themeColor="text1"/>
          <w:lang w:val="ru-RU"/>
          <w:szCs w:val="20"/>
        </w:rPr>
        <w:t vyd:_id="vyd:0000000000001u">6000 руб.</w:t>
      </w:r>
    </w:p>
    <w:p w:rsidR="007570A1" w:rsidRDefault="007570A1" vyd:_id="vyd:0000000000001s">
      <w:pPr>
        <w:rPr>
          <w:rFonts w:ascii="Calibri" w:hAnsi="Calibri" w:cs="Calibri"/>
          <w:sz w:val="20"/>
          <w:lang w:val="ru-RU"/>
          <w:szCs w:val="20"/>
        </w:rPr>
      </w:pPr>
    </w:p>
    <w:p w:rsidR="007570A1" w:rsidRDefault="000419AB" vyd:_id="vyd:0000000000001q">
      <w:pPr>
        <w:rPr>
          <w:rFonts w:ascii="Calibri" w:hAnsi="Calibri" w:cs="Calibri"/>
          <w:sz w:val="20"/>
          <w:b w:val="1"/>
          <w:lang w:val="ru-RU"/>
          <w:bCs w:val="1"/>
          <w:szCs w:val="20"/>
        </w:rPr>
      </w:pPr>
      <w:r>
        <w:rPr>
          <w:rFonts w:ascii="Calibri" w:hAnsi="Calibri" w:eastAsia="Calibri" w:cs="Calibri"/>
          <w:sz w:val="20"/>
          <w:b w:val="1"/>
          <w:lang w:val="ru-RU"/>
          <w:bCs w:val="1"/>
          <w:szCs w:val="20"/>
        </w:rPr>
        <w:t vyd:_id="vyd:0000000000001r">Экскурсионный тур с проживанием в гостинице «Турист 3*» с завтраком:</w:t>
      </w:r>
    </w:p>
    <w:p w:rsidR="007570A1" w:rsidRDefault="000419AB" vyd:_id="vyd:0000000000001m">
      <w:pPr>
        <w:rPr>
          <w:rFonts w:ascii="Calibri" w:hAnsi="Calibri" w:cs="Calibri"/>
          <w:sz w:val="20"/>
          <w:lang w:val="ru-RU"/>
          <w:szCs w:val="20"/>
        </w:rPr>
      </w:pPr>
      <w:r>
        <w:rPr>
          <w:rFonts w:ascii="Calibri" w:hAnsi="Calibri" w:eastAsia="Calibri" w:cs="Calibri"/>
          <w:sz w:val="20"/>
          <w:lang w:val="ru-RU"/>
          <w:szCs w:val="20"/>
        </w:rPr>
        <w:t vyd:_id="vyd:0000000000001p" xml:space="preserve">Место в двухместном номере стандарт:  </w:t>
      </w:r>
      <w:r>
        <w:rPr>
          <w:rFonts w:ascii="Calibri" w:hAnsi="Calibri" w:eastAsia="Calibri" w:cs="Calibri"/>
          <w:sz w:val="20"/>
          <w:lang w:val="ru-RU"/>
          <w:szCs w:val="20"/>
        </w:rPr>
        <w:t vyd:_id="vyd:0000000000001o" xml:space="preserve">24000 </w:t>
      </w:r>
      <w:r>
        <w:rPr>
          <w:rFonts w:ascii="Calibri" w:hAnsi="Calibri" w:eastAsia="Calibri" w:cs="Calibri"/>
          <w:sz w:val="20"/>
          <w:lang w:val="ru-RU"/>
          <w:szCs w:val="20"/>
        </w:rPr>
        <w:t vyd:_id="vyd:0000000000001n">руб.</w:t>
      </w:r>
    </w:p>
    <w:p w:rsidR="007570A1" w:rsidRDefault="000419AB" vyd:_id="vyd:0000000000001i">
      <w:pPr>
        <w:rPr>
          <w:rFonts w:ascii="Calibri" w:hAnsi="Calibri" w:cs="Calibri"/>
          <w:sz w:val="20"/>
          <w:lang w:val="ru-RU"/>
          <w:szCs w:val="20"/>
        </w:rPr>
      </w:pPr>
      <w:r>
        <w:rPr>
          <w:rFonts w:ascii="Calibri" w:hAnsi="Calibri" w:eastAsia="Calibri" w:cs="Calibri"/>
          <w:sz w:val="20"/>
          <w:lang w:val="ru-RU"/>
          <w:szCs w:val="20"/>
        </w:rPr>
        <w:t vyd:_id="vyd:0000000000001l" xml:space="preserve">Место в двухместном номере стандарт с дополнительным местом: </w:t>
      </w:r>
      <w:r>
        <w:rPr>
          <w:rFonts w:ascii="Calibri" w:hAnsi="Calibri" w:eastAsia="Calibri" w:cs="Calibri"/>
          <w:sz w:val="20"/>
          <w:lang w:val="ru-RU"/>
          <w:szCs w:val="20"/>
        </w:rPr>
        <w:t vyd:_id="vyd:0000000000001k" xml:space="preserve">22000 </w:t>
      </w:r>
      <w:r>
        <w:rPr>
          <w:rFonts w:ascii="Calibri" w:hAnsi="Calibri" w:eastAsia="Calibri" w:cs="Calibri"/>
          <w:sz w:val="20"/>
          <w:lang w:val="ru-RU"/>
          <w:szCs w:val="20"/>
        </w:rPr>
        <w:t vyd:_id="vyd:0000000000001j">руб.</w:t>
      </w:r>
    </w:p>
    <w:p w:rsidR="007570A1" w:rsidRDefault="000419AB" vyd:_id="vyd:0000000000001e">
      <w:pPr>
        <w:rPr>
          <w:rFonts w:ascii="Calibri" w:hAnsi="Calibri" w:cs="Calibri"/>
          <w:sz w:val="20"/>
          <w:lang w:val="ru-RU"/>
          <w:szCs w:val="20"/>
        </w:rPr>
      </w:pPr>
      <w:r>
        <w:rPr>
          <w:rFonts w:ascii="Calibri" w:hAnsi="Calibri" w:eastAsia="Calibri" w:cs="Calibri"/>
          <w:sz w:val="20"/>
          <w:lang w:val="ru-RU"/>
          <w:szCs w:val="20"/>
        </w:rPr>
        <w:t vyd:_id="vyd:0000000000001h">Одноместное размещение в номере стандарт:</w:t>
      </w:r>
      <w:r>
        <w:rPr>
          <w:rFonts w:ascii="Calibri" w:hAnsi="Calibri" w:eastAsia="Calibri" w:cs="Calibri"/>
          <w:sz w:val="20"/>
          <w:lang w:val="ru-RU"/>
          <w:szCs w:val="20"/>
        </w:rPr>
        <w:t vyd:_id="vyd:0000000000001g" xml:space="preserve"> 27000</w:t>
      </w:r>
      <w:r>
        <w:rPr>
          <w:rFonts w:ascii="Calibri" w:hAnsi="Calibri" w:eastAsia="Calibri" w:cs="Calibri"/>
          <w:sz w:val="20"/>
          <w:lang w:val="ru-RU"/>
          <w:szCs w:val="20"/>
        </w:rPr>
        <w:t vyd:_id="vyd:0000000000001f" xml:space="preserve"> руб.</w:t>
      </w:r>
    </w:p>
    <w:p w:rsidR="007570A1" w:rsidRDefault="007570A1" vyd:_id="vyd:0000000000001d">
      <w:pPr>
        <w:rPr>
          <w:rFonts w:ascii="Calibri" w:hAnsi="Calibri" w:cs="Calibri"/>
          <w:sz w:val="20"/>
          <w:lang w:val="ru-RU"/>
          <w:szCs w:val="20"/>
        </w:rPr>
      </w:pPr>
    </w:p>
    <w:p w:rsidR="007570A1" w:rsidRDefault="000419AB" vyd:_id="vyd:0000000000001b">
      <w:pPr>
        <w:rPr>
          <w:rFonts w:ascii="Calibri" w:hAnsi="Calibri" w:cs="Calibri"/>
          <w:sz w:val="20"/>
          <w:b w:val="1"/>
          <w:lang w:val="ru-RU"/>
          <w:bCs w:val="1"/>
          <w:szCs w:val="20"/>
        </w:rPr>
      </w:pPr>
      <w:r>
        <w:rPr>
          <w:rFonts w:ascii="Calibri" w:hAnsi="Calibri" w:eastAsia="Calibri" w:cs="Calibri"/>
          <w:sz w:val="20"/>
          <w:b w:val="1"/>
          <w:lang w:val="ru-RU"/>
          <w:bCs w:val="1"/>
          <w:szCs w:val="20"/>
        </w:rPr>
        <w:t vyd:_id="vyd:0000000000001c">Экскурсионный тур с проживанием в гостинице «Калининград 3*»:</w:t>
      </w:r>
    </w:p>
    <w:p w:rsidR="007570A1" w:rsidRDefault="000419AB" vyd:_id="vyd:00000000000017">
      <w:pPr>
        <w:rPr>
          <w:rFonts w:ascii="Calibri" w:hAnsi="Calibri" w:cs="Calibri"/>
          <w:sz w:val="20"/>
          <w:lang w:val="ru-RU"/>
          <w:szCs w:val="20"/>
        </w:rPr>
      </w:pPr>
      <w:r>
        <w:rPr>
          <w:rFonts w:ascii="Calibri" w:hAnsi="Calibri" w:eastAsia="Calibri" w:cs="Calibri"/>
          <w:sz w:val="20"/>
          <w:lang w:val="ru-RU"/>
          <w:szCs w:val="20"/>
        </w:rPr>
        <w:t vyd:_id="vyd:0000000000001a" xml:space="preserve">Место в двухместном номере студия: </w:t>
      </w:r>
      <w:r>
        <w:rPr>
          <w:rFonts w:ascii="Calibri" w:hAnsi="Calibri" w:eastAsia="Calibri" w:cs="Calibri"/>
          <w:sz w:val="20"/>
          <w:lang w:val="ru-RU"/>
          <w:szCs w:val="20"/>
        </w:rPr>
        <w:t vyd:_id="vyd:00000000000019" xml:space="preserve">25000 </w:t>
      </w:r>
      <w:r>
        <w:rPr>
          <w:rFonts w:ascii="Calibri" w:hAnsi="Calibri" w:eastAsia="Calibri" w:cs="Calibri"/>
          <w:sz w:val="20"/>
          <w:lang w:val="ru-RU"/>
          <w:szCs w:val="20"/>
        </w:rPr>
        <w:t vyd:_id="vyd:00000000000018">руб.</w:t>
      </w:r>
    </w:p>
    <w:p w:rsidR="007570A1" w:rsidRDefault="000419AB" vyd:_id="vyd:00000000000015">
      <w:pPr>
        <w:rPr>
          <w:rFonts w:ascii="Calibri" w:hAnsi="Calibri" w:cs="Calibri"/>
          <w:sz w:val="20"/>
          <w:lang w:val="ru-RU"/>
          <w:szCs w:val="20"/>
        </w:rPr>
      </w:pPr>
      <w:r>
        <w:rPr>
          <w:rFonts w:ascii="Calibri" w:hAnsi="Calibri" w:eastAsia="Calibri" w:cs="Calibri"/>
          <w:sz w:val="20"/>
          <w:lang w:val="ru-RU"/>
          <w:szCs w:val="20"/>
        </w:rPr>
        <w:t vyd:_id="vyd:00000000000016">Место в двухместном номере студия с дополнительным местом: руб.</w:t>
      </w:r>
    </w:p>
    <w:p w:rsidR="007570A1" w:rsidRDefault="000419AB" vyd:_id="vyd:0000000000000z">
      <w:pPr>
        <w:rPr>
          <w:rFonts w:ascii="Calibri" w:hAnsi="Calibri" w:eastAsia="Calibri" w:cs="Calibri"/>
          <w:sz w:val="20"/>
          <w:lang w:val="ru-RU"/>
          <w:szCs w:val="20"/>
        </w:rPr>
      </w:pPr>
      <w:r>
        <w:rPr>
          <w:rFonts w:ascii="Calibri" w:hAnsi="Calibri" w:eastAsia="Calibri" w:cs="Calibri"/>
          <w:sz w:val="20"/>
          <w:lang w:val="ru-RU"/>
          <w:szCs w:val="20"/>
        </w:rPr>
        <w:t vyd:_id="vyd:00000000000014">Одноместное</w:t>
      </w:r>
      <w:r>
        <w:rPr>
          <w:rFonts w:ascii="Calibri" w:hAnsi="Calibri" w:eastAsia="Calibri" w:cs="Calibri"/>
          <w:sz w:val="20"/>
          <w:lang w:val="ru-RU"/>
          <w:szCs w:val="20"/>
        </w:rPr>
        <w:t vyd:_id="vyd:00000000000013" xml:space="preserve"> размещение в номере стандарт: </w:t>
      </w:r>
      <w:r>
        <w:rPr>
          <w:rFonts w:ascii="Calibri" w:hAnsi="Calibri" w:eastAsia="Calibri" w:cs="Calibri"/>
          <w:sz w:val="20"/>
          <w:lang w:val="ru-RU"/>
          <w:szCs w:val="20"/>
        </w:rPr>
        <w:t vyd:_id="vyd:00000000000012" xml:space="preserve"> </w:t>
      </w:r>
      <w:r>
        <w:rPr>
          <w:rFonts w:ascii="Calibri" w:hAnsi="Calibri" w:eastAsia="Calibri" w:cs="Calibri"/>
          <w:sz w:val="20"/>
          <w:lang w:val="ru-RU"/>
          <w:szCs w:val="20"/>
        </w:rPr>
        <w:t vyd:_id="vyd:00000000000011" xml:space="preserve">28000 </w:t>
      </w:r>
      <w:r>
        <w:rPr>
          <w:rFonts w:ascii="Calibri" w:hAnsi="Calibri" w:eastAsia="Calibri" w:cs="Calibri"/>
          <w:sz w:val="20"/>
          <w:lang w:val="ru-RU"/>
          <w:szCs w:val="20"/>
        </w:rPr>
        <w:t vyd:_id="vyd:00000000000010">руб.</w:t>
      </w:r>
    </w:p>
    <w:p w:rsidR="005B10E8" w:rsidRDefault="005B10E8" vyd:_id="vyd:0000000000000y">
      <w:pPr>
        <w:rPr>
          <w:rFonts w:ascii="Calibri" w:hAnsi="Calibri" w:cs="Calibri"/>
          <w:sz w:val="20"/>
          <w:lang w:val="ru-RU"/>
          <w:szCs w:val="20"/>
        </w:rPr>
      </w:pPr>
    </w:p>
    <w:p w:rsidR="005B10E8" w:rsidRDefault="005B10E8" w:rsidP="005B10E8" vyd:_id="vyd:0000000000000u">
      <w:pPr>
        <w:rPr>
          <w:rFonts w:ascii="Calibri" w:hAnsi="Calibri" w:cs="Calibri"/>
          <w:sz w:val="20"/>
          <w:b w:val="1"/>
          <w:lang w:val="ru-RU"/>
          <w:bCs w:val="1"/>
          <w:szCs w:val="20"/>
        </w:rPr>
      </w:pPr>
      <w:r>
        <w:rPr>
          <w:rFonts w:ascii="Calibri" w:hAnsi="Calibri" w:eastAsia="Calibri" w:cs="Calibri"/>
          <w:sz w:val="20"/>
          <w:b w:val="1"/>
          <w:lang w:val="ru-RU"/>
          <w:bCs w:val="1"/>
          <w:szCs w:val="20"/>
        </w:rPr>
        <w:t vyd:_id="vyd:0000000000000x">Экскурсионный тур с проживанием в гостинице «</w:t>
      </w:r>
      <w:r>
        <w:rPr>
          <w:rFonts w:ascii="Calibri" w:hAnsi="Calibri" w:eastAsia="Calibri" w:cs="Calibri"/>
          <w:sz w:val="20"/>
          <w:b w:val="1"/>
          <w:lang w:val="ru-RU"/>
          <w:bCs w:val="1"/>
          <w:szCs w:val="20"/>
        </w:rPr>
        <w:t vyd:_id="vyd:0000000000000w">Radisson Blu Hotel</w:t>
      </w:r>
      <w:r>
        <w:rPr>
          <w:rFonts w:ascii="Calibri" w:hAnsi="Calibri" w:eastAsia="Calibri" w:cs="Calibri"/>
          <w:sz w:val="20"/>
          <w:b w:val="1"/>
          <w:lang w:val="ru-RU"/>
          <w:bCs w:val="1"/>
          <w:szCs w:val="20"/>
        </w:rPr>
        <w:t vyd:_id="vyd:0000000000000v" xml:space="preserve"> 4*» с завтраком шведский стол:</w:t>
      </w:r>
    </w:p>
    <w:p w:rsidR="005B10E8" w:rsidRDefault="005B10E8" w:rsidP="005B10E8" vyd:_id="vyd:0000000000000q">
      <w:pPr>
        <w:rPr>
          <w:rFonts w:ascii="Calibri" w:hAnsi="Calibri" w:cs="Calibri"/>
          <w:sz w:val="20"/>
          <w:lang w:val="ru-RU"/>
          <w:szCs w:val="20"/>
        </w:rPr>
      </w:pPr>
      <w:r>
        <w:rPr>
          <w:rFonts w:ascii="Calibri" w:hAnsi="Calibri" w:eastAsia="Calibri" w:cs="Calibri"/>
          <w:sz w:val="20"/>
          <w:lang w:val="ru-RU"/>
          <w:szCs w:val="20"/>
        </w:rPr>
        <w:t vyd:_id="vyd:0000000000000t" xml:space="preserve">Место в двухместном номере: </w:t>
      </w:r>
      <w:r>
        <w:rPr>
          <w:rFonts w:ascii="Calibri" w:hAnsi="Calibri" w:eastAsia="Calibri" w:cs="Calibri"/>
          <w:sz w:val="20"/>
          <w:lang w:val="ru-RU"/>
          <w:szCs w:val="20"/>
        </w:rPr>
        <w:t vyd:_id="vyd:0000000000000s" xml:space="preserve">26000 </w:t>
      </w:r>
      <w:r>
        <w:rPr>
          <w:rFonts w:ascii="Calibri" w:hAnsi="Calibri" w:eastAsia="Calibri" w:cs="Calibri"/>
          <w:sz w:val="20"/>
          <w:lang w:val="ru-RU"/>
          <w:szCs w:val="20"/>
        </w:rPr>
        <w:t vyd:_id="vyd:0000000000000r">руб.</w:t>
      </w:r>
    </w:p>
    <w:p w:rsidR="005B10E8" w:rsidRDefault="005B10E8" w:rsidP="005B10E8" vyd:_id="vyd:0000000000000o">
      <w:pPr>
        <w:rPr>
          <w:rFonts w:ascii="Calibri" w:hAnsi="Calibri" w:cs="Calibri"/>
          <w:sz w:val="20"/>
          <w:lang w:val="ru-RU"/>
          <w:szCs w:val="20"/>
        </w:rPr>
      </w:pPr>
      <w:r>
        <w:rPr>
          <w:rFonts w:ascii="Calibri" w:hAnsi="Calibri" w:eastAsia="Calibri" w:cs="Calibri"/>
          <w:sz w:val="20"/>
          <w:lang w:val="ru-RU"/>
          <w:szCs w:val="20"/>
        </w:rPr>
        <w:t vyd:_id="vyd:0000000000000p">Место в двухместном номере с дополнительным местом: под запрос</w:t>
      </w:r>
    </w:p>
    <w:p w:rsidR="005B10E8" w:rsidRDefault="005B10E8" w:rsidP="005B10E8" vyd:_id="vyd:0000000000000j">
      <w:pPr>
        <w:rPr>
          <w:rFonts w:ascii="Calibri" w:hAnsi="Calibri" w:cs="Calibri"/>
          <w:sz w:val="20"/>
          <w:lang w:val="ru-RU"/>
          <w:szCs w:val="20"/>
        </w:rPr>
      </w:pPr>
      <w:r>
        <w:rPr>
          <w:rFonts w:ascii="Calibri" w:hAnsi="Calibri" w:eastAsia="Calibri" w:cs="Calibri"/>
          <w:sz w:val="20"/>
          <w:lang w:val="ru-RU"/>
          <w:szCs w:val="20"/>
        </w:rPr>
        <w:t vyd:_id="vyd:0000000000000n" xml:space="preserve">Одноместное размещение в номере стандарт: </w:t>
      </w:r>
      <w:r>
        <w:rPr>
          <w:rFonts w:ascii="Calibri" w:hAnsi="Calibri" w:eastAsia="Calibri" w:cs="Calibri"/>
          <w:sz w:val="20"/>
          <w:lang w:val="ru-RU"/>
          <w:szCs w:val="20"/>
        </w:rPr>
        <w:t vyd:_id="vyd:0000000000000m" xml:space="preserve">38000 </w:t>
      </w:r>
      <w:bookmarkStart w:id="0" w:name="_GoBack" vyd:_id="vyd:0000000000000l"/>
      <w:bookmarkEnd w:id="0"/>
      <w:r>
        <w:rPr>
          <w:rFonts w:ascii="Calibri" w:hAnsi="Calibri" w:eastAsia="Calibri" w:cs="Calibri"/>
          <w:sz w:val="20"/>
          <w:lang w:val="ru-RU"/>
          <w:szCs w:val="20"/>
        </w:rPr>
        <w:t vyd:_id="vyd:0000000000000k">руб.</w:t>
      </w:r>
    </w:p>
    <w:p w:rsidR="007570A1" w:rsidRDefault="007570A1" vyd:_id="vyd:0000000000000i">
      <w:pPr>
        <w:rPr>
          <w:rFonts w:ascii="Calibri" w:hAnsi="Calibri" w:cs="Calibri"/>
          <w:sz w:val="20"/>
          <w:b w:val="1"/>
          <w:lang w:val="ru-RU"/>
          <w:bCs w:val="1"/>
          <w:szCs w:val="20"/>
        </w:rPr>
      </w:pPr>
    </w:p>
    <w:p w:rsidR="007570A1" w:rsidRDefault="000419AB" vyd:_id="vyd:0000000000000a">
      <w:pPr>
        <w:rPr>
          <w:rFonts w:ascii="Calibri" w:hAnsi="Calibri" w:cs="Calibri"/>
          <w:sz w:val="20"/>
          <w:lang w:val="ru-RU"/>
          <w:szCs w:val="20"/>
        </w:rPr>
      </w:pPr>
      <w:r>
        <w:rPr>
          <w:rFonts w:ascii="Calibri" w:hAnsi="Calibri" w:eastAsia="Calibri" w:cs="Calibri"/>
          <w:sz w:val="20"/>
          <w:b w:val="1"/>
          <w:lang w:val="ru-RU"/>
          <w:bCs w:val="1"/>
          <w:szCs w:val="20"/>
        </w:rPr>
        <w:t vyd:_id="vyd:0000000000000h">В стоимость входит:</w:t>
      </w:r>
      <w:r>
        <w:rPr>
          <w:rFonts w:ascii="Calibri" w:hAnsi="Calibri" w:eastAsia="Calibri" w:cs="Calibri"/>
          <w:sz w:val="20"/>
          <w:lang w:val="ru-RU"/>
          <w:szCs w:val="20"/>
        </w:rPr>
        <w:t vyd:_id="vyd:0000000000000g" xml:space="preserve"> проживание 2 ночи в отеле, 2 завтрака «шведский стол» при проживании в «</w:t>
      </w:r>
      <w:r>
        <w:rPr>
          <w:rFonts w:ascii="Calibri" w:hAnsi="Calibri" w:eastAsia="Calibri" w:cs="Calibri"/>
          <w:sz w:val="20"/>
          <w:lang w:val="ru-RU"/>
          <w:szCs w:val="20"/>
        </w:rPr>
        <w:t vyd:_id="vyd:0000000000000f">Radisson Blu Hotel</w:t>
      </w:r>
      <w:r>
        <w:rPr>
          <w:rFonts w:ascii="Calibri" w:hAnsi="Calibri" w:eastAsia="Calibri" w:cs="Calibri"/>
          <w:sz w:val="20"/>
          <w:lang w:val="ru-RU"/>
          <w:szCs w:val="20"/>
        </w:rPr>
        <w:t vyd:_id="vyd:0000000000000e">»</w:t>
      </w:r>
      <w:r>
        <w:rPr>
          <w:rFonts w:ascii="Calibri" w:hAnsi="Calibri" w:eastAsia="Calibri" w:cs="Calibri"/>
          <w:sz w:val="20"/>
          <w:lang w:val="ru-RU"/>
          <w:szCs w:val="20"/>
        </w:rPr>
        <w:t vyd:_id="vyd:0000000000000d" xml:space="preserve">, «Туристе», </w:t>
      </w:r>
      <w:r>
        <w:rPr>
          <w:rFonts w:ascii="Calibri" w:hAnsi="Calibri" w:eastAsia="Calibri" w:cs="Calibri"/>
          <w:sz w:val="20"/>
          <w:lang w:val="ru-RU"/>
          <w:szCs w:val="20"/>
        </w:rPr>
        <w:t vyd:_id="vyd:0000000000000c" xml:space="preserve">континентальный завтрак в отеле «Шерлок 3*», </w:t>
      </w:r>
      <w:r>
        <w:rPr>
          <w:rFonts w:ascii="Calibri" w:hAnsi="Calibri" w:eastAsia="Calibri" w:cs="Calibri"/>
          <w:sz w:val="20"/>
          <w:lang w:val="ru-RU"/>
          <w:szCs w:val="20"/>
        </w:rPr>
        <w:t vyd:_id="vyd:0000000000000b">услуги транспорта и гида, входные билеты.</w:t>
      </w:r>
    </w:p>
    <w:p w:rsidR="007570A1" w:rsidRDefault="000419AB" vyd:_id="vyd:00000000000005">
      <w:pPr>
        <w:rPr>
          <w:rFonts w:ascii="Calibri" w:hAnsi="Calibri" w:cs="Calibri"/>
          <w:sz w:val="20"/>
          <w:lang w:val="ru-RU"/>
          <w:szCs w:val="20"/>
        </w:rPr>
      </w:pPr>
      <w:r>
        <w:rPr>
          <w:rFonts w:ascii="Calibri" w:hAnsi="Calibri" w:eastAsia="Calibri" w:cs="Calibri"/>
          <w:sz w:val="20"/>
          <w:b w:val="1"/>
          <w:lang w:val="ru-RU"/>
          <w:bCs w:val="1"/>
          <w:szCs w:val="20"/>
        </w:rPr>
        <w:t vyd:_id="vyd:00000000000009">Дополнительно оплачивается:</w:t>
      </w:r>
      <w:r>
        <w:rPr>
          <w:rFonts w:ascii="Calibri" w:hAnsi="Calibri" w:eastAsia="Calibri" w:cs="Calibri"/>
          <w:sz w:val="20"/>
          <w:lang w:val="ru-RU"/>
          <w:szCs w:val="20"/>
        </w:rPr>
        <w:t vyd:_id="vyd:00000000000008" xml:space="preserve"> трансфер на встречу или проводы 2000 руб, завтра</w:t>
      </w:r>
      <w:r>
        <w:rPr>
          <w:rFonts w:ascii="Calibri" w:hAnsi="Calibri" w:eastAsia="Calibri" w:cs="Calibri"/>
          <w:sz w:val="20"/>
          <w:lang w:val="ru-RU"/>
          <w:szCs w:val="20"/>
        </w:rPr>
        <w:t vyd:_id="vyd:00000000000007">ки в гостинице «Калининград» 80</w:t>
      </w:r>
      <w:r>
        <w:rPr>
          <w:rFonts w:ascii="Calibri" w:hAnsi="Calibri" w:eastAsia="Calibri" w:cs="Calibri"/>
          <w:sz w:val="20"/>
          <w:lang w:val="ru-RU"/>
          <w:szCs w:val="20"/>
        </w:rPr>
        <w:t vyd:_id="vyd:00000000000006">0 руб/чел,</w:t>
      </w:r>
    </w:p>
    <w:p w:rsidR="007570A1" w:rsidRDefault="007570A1" vyd:_id="vyd:00000000000004">
      <w:pPr>
        <w:rPr>
          <w:rFonts w:ascii="Calibri" w:hAnsi="Calibri" w:cs="Calibri"/>
          <w:sz w:val="20"/>
          <w:lang w:val="ru-RU"/>
          <w:szCs w:val="20"/>
        </w:rPr>
      </w:pPr>
    </w:p>
    <w:p w:rsidR="007570A1" w:rsidRDefault="007570A1" vyd:_id="vyd:00000000000003">
      <w:pPr>
        <w:rPr>
          <w:lang w:val="ru-RU"/>
        </w:rPr>
      </w:pPr>
    </w:p>
    <w:sectPr vyd:_id="vyd:00000000000002" w:rsidR="007570A1">
      <w:type w:val="nextPage"/>
      <w:pgSz w:w="11906" w:h="16838" w:orient="portrait"/>
      <w:pgMar w:top="1134" w:right="850" w:bottom="1134" w:left="1701" w:header="709" w:footer="709" w:gutter="0"/>
      <w:cols w:equalWidth="1" w:space="708" w:sep="0"/>
      <w:vAlign w:val="top"/>
      <w:titlePg w:val="0"/>
      <w:docGrid w:linePitch="360"/>
    </w:sectPr>
  </w:body>
</w:document>
</file>

<file path=word/endnotes.xml><?xml version="1.0" encoding="utf-8"?>
<w:endnotes xmlns:w14="http://schemas.microsoft.com/office/word/2010/wordml" xmlns:w15="http://schemas.microsoft.com/office/word/2012/wordml" xmlns:w="http://schemas.openxmlformats.org/wordprocessingml/2006/main" xmlns:mc="http://schemas.openxmlformats.org/markup-compatibility/2006" xmlns:wp14="http://schemas.microsoft.com/office/word/2010/wordprocessingDrawing" xmlns:w16se="http://schemas.microsoft.com/office/word/2015/wordml/symex" mc:Ignorable="w14 w15 w16se wp14">
  <w:endnote w:type="separator" w:id="-1">
    <w:p w:rsidR="00E975CF" w:rsidRDefault="00E975CF">
      <w:pPr>
        <w:spacing w:after="0" w:line="240" w:lineRule="auto"/>
      </w:pPr>
      <w:r>
        <w:separator/>
      </w:r>
    </w:p>
  </w:endnote>
  <w:endnote w:type="continuationSeparator" w:id="0">
    <w:p w:rsidR="00E975CF" w:rsidRDefault="00E975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w14="http://schemas.microsoft.com/office/word/2010/wordml" xmlns:w15="http://schemas.microsoft.com/office/word/2012/wordml" xmlns:w16se="http://schemas.microsoft.com/office/word/2015/wordml/symex" xmlns:w="http://schemas.openxmlformats.org/wordprocessingml/2006/main" xmlns:mc="http://schemas.openxmlformats.org/markup-compatibility/2006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14="http://schemas.microsoft.com/office/word/2010/wordml" xmlns:w15="http://schemas.microsoft.com/office/word/2012/wordml" xmlns:w="http://schemas.openxmlformats.org/wordprocessingml/2006/main" xmlns:mc="http://schemas.openxmlformats.org/markup-compatibility/2006" xmlns:wp14="http://schemas.microsoft.com/office/word/2010/wordprocessingDrawing" xmlns:w16se="http://schemas.microsoft.com/office/word/2015/wordml/symex" mc:Ignorable="w14 w15 w16se wp14">
  <w:footnote w:type="separator" w:id="-1">
    <w:p w:rsidR="00E975CF" w:rsidRDefault="00E975CF">
      <w:pPr>
        <w:spacing w:after="0" w:line="240" w:lineRule="auto"/>
      </w:pPr>
      <w:r>
        <w:separator/>
      </w:r>
    </w:p>
  </w:footnote>
  <w:footnote w:type="continuationSeparator" w:id="0">
    <w:p w:rsidR="00E975CF" w:rsidRDefault="00E975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w16se="http://schemas.microsoft.com/office/word/2015/wordml/symex" xmlns:m="http://schemas.openxmlformats.org/officeDocument/2006/math" xmlns:w15="http://schemas.microsoft.com/office/word/2012/wordml" xmlns:w14="http://schemas.microsoft.com/office/word/2010/wordml" xmlns:w="http://schemas.openxmlformats.org/wordprocessingml/2006/main" xmlns:v="urn:schemas-microsoft-com:vml" mc:Ignorable="w14 w15 w16se">
  <w14:docId w14:val="20036E25"/>
  <w15:docId w15:val="{E73FFA0D-B1F1-4D82-8AA3-A34D87C5B201}"/>
  <w:zoom w:percent="100"/>
  <w:displayBackgroundShape w:val="1"/>
  <w:defaultTabStop w:val="708"/>
  <w:evenAndOddHeaders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0A1"/>
    <w:rsid w:val="000419AB"/>
    <w:rsid w:val="000A0BB2"/>
    <w:rsid w:val="004B3B96"/>
    <w:rsid w:val="005B10E8"/>
    <w:rsid w:val="0060142A"/>
    <w:rsid w:val="006501A7"/>
    <w:rsid w:val="007570A1"/>
    <w:rsid w:val="007C0EE7"/>
    <w:rsid w:val="009A7D03"/>
    <w:rsid w:val="00B8525E"/>
    <w:rsid w:val="00C00876"/>
    <w:rsid w:val="00E34615"/>
    <w:rsid w:val="00E975CF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HAnsi" w:cstheme="minorBidi"/>
        <w:sz w:val="22"/>
        <w:lang w:val="en-US"/>
        <w:szCs w:val="22"/>
      </w:rPr>
    </w:rPrDefault>
    <w:pPrDefault>
      <w:pPr>
        <w:spacing w:after="200" w:line="276" w:lineRule="auto"/>
      </w:pPr>
    </w:pPrDefault>
  </w:docDefaults>
  <w:latentStyles w:count="371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ssage Header" w:semiHidden="1" w:unhideWhenUsed="1"/>
    <w:lsdException w:name="No List" w:semiHidden="1" w:unhideWhenUsed="1"/>
    <w:lsdException w:name="No Spacing" w:uiPriority="1" w:qFormat="1"/>
    <w:lsdException w:name="Normal" w:uiPriority="0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5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</w:latentStyles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989898" w:themeColor="text1" w:themeTint="67" w:sz="4" w:space="0"/>
          <w:start w:val="single" w:color="989898" w:themeColor="text1" w:themeTint="67" w:sz="4" w:space="0"/>
          <w:bottom w:val="single" w:color="989898" w:themeColor="text1" w:themeTint="67" w:sz="4" w:space="0"/>
          <w:end w:val="single" w:color="989898" w:themeColor="text1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6A6A6A" w:themeColor="text1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BFBFBF" w:themeColor="text1" w:themeTint="40" w:fill="BFBFBF" w:themeFill="text1" w:themeFillTint="40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000000" w:themeColor="text1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000000" w:themeColor="text1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6A6A6A" w:themeColor="text1" w:themeTint="95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6A6A6A" w:themeColor="text1" w:themeTint="95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6F6F6F" w:themeColor="text1" w:themeTint="90" w:sz="4" w:space="0"/>
          <w:start w:val="none" w:color="000000" w:sz="4" w:space="0"/>
          <w:bottom w:val="single" w:color="6F6F6F" w:themeColor="text1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6F6F6F" w:themeColor="text1" w:themeTint="90" w:sz="4" w:space="0"/>
          <w:start w:val="none" w:color="000000" w:sz="4" w:space="0"/>
          <w:bottom w:val="single" w:color="6F6F6F" w:themeColor="text1" w:themeTint="90" w:sz="4" w:space="0"/>
          <w:end w:val="none" w:color="000000" w:sz="4" w:space="0"/>
        </w:tcBorders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BCBCB" w:themeColor="text1" w:themeTint="34" w:fill="CBCBCB" w:themeFill="text1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000000" w:themeColor="text1" w:sz="4" w:space="0"/>
          <w:start w:val="single" w:color="000000" w:themeColor="text1" w:sz="4" w:space="0"/>
          <w:bottom w:val="single" w:color="000000" w:themeColor="text1" w:sz="4" w:space="0"/>
          <w:end w:val="single" w:color="000000" w:themeColor="text1" w:sz="4" w:space="0"/>
        </w:tcBorders>
        <w:shd w:val="clear" w:color="000000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000000" w:themeColor="text1" w:sz="4" w:space="0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BFBFBF" w:themeColor="text1" w:themeTint="40" w:fill="BFBFBF" w:themeFill="text1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blPr/>
      <w:tcPr>
        <w:shd w:val="clear" w:color="8A8A8A" w:themeColor="text1" w:themeTint="75" w:fill="8A8A8A" w:themeFill="text1" w:themeFillTint="75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000000" w:themeColor="text1" w:fill="000000" w:themeFill="text1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7F7F7F" w:themeColor="text1" w:themeTint="80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7F7F7F" w:themeColor="text1" w:themeTint="80" w:sz="32" w:space="0"/>
          <w:bottom w:val="single" w:color="FFFFFF" w:themeColor="light1" w:sz="12" w:space="0"/>
        </w:tcBorders>
        <w:shd w:val="clear" w:color="7F7F7F" w:themeColor="text1" w:themeTint="80" w:fill="7F7F7F" w:themeFill="text1" w:themeFillTint="80"/>
      </w:tcPr>
    </w:tblStylePr>
    <w:tblStylePr w:type="lastCol">
      <w:tblPr/>
      <w:tcPr>
        <w:tcBorders>
          <w:start w:val="single" w:color="FFFFFF" w:themeColor="light1" w:sz="4" w:space="0"/>
          <w:end w:val="single" w:color="7F7F7F" w:themeColor="text1" w:themeTint="80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7F7F7F" w:themeColor="text1" w:themeTint="80" w:themeShade="95"/>
      </w:rPr>
      <w:tblPr/>
      <w:tcPr>
        <w:shd w:val="clear" w:color="CBCBCB" w:themeColor="text1" w:themeTint="34" w:fill="CBCBCB" w:themeFill="text1" w:themeFillTint="34"/>
      </w:tc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sz w:val="22"/>
        <w:color w:val="7F7F7F" w:themeColor="text1" w:themeTint="80" w:themeShade="95"/>
      </w:rPr>
    </w:tblStylePr>
    <w:tblStylePr w:type="firstCol">
      <w:rPr>
        <w:color w:val="7F7F7F" w:themeColor="text1" w:themeTint="80" w:themeShade="95"/>
        <w:b w:val="1"/>
      </w:rPr>
    </w:tblStylePr>
    <w:tblStylePr w:type="firstRow">
      <w:rPr>
        <w:color w:val="7F7F7F" w:themeColor="text1" w:themeTint="80" w:themeShade="95"/>
        <w:b w:val="1"/>
      </w:rPr>
      <w:tblPr/>
      <w:tcPr>
        <w:tcBorders>
          <w:bottom w:val="single" w:color="7F7F7F" w:themeColor="text1" w:themeTint="80" w:sz="12" w:space="0"/>
        </w:tcBorders>
      </w:tcPr>
    </w:tblStylePr>
    <w:tblStylePr w:type="lastCol">
      <w:rPr>
        <w:color w:val="7F7F7F" w:themeColor="text1" w:themeTint="80" w:themeShade="95"/>
        <w:b w:val="1"/>
      </w:rPr>
    </w:tblStylePr>
    <w:tblStylePr w:type="lastRow">
      <w:rPr>
        <w:color w:val="7F7F7F" w:themeColor="text1" w:themeTint="80" w:themeShade="95"/>
        <w:b w:val="1"/>
      </w:r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000000" w:themeColor="text1"/>
      </w:rPr>
      <w:tblPr/>
      <w:tcPr>
        <w:shd w:val="clear" w:color="BFBFBF" w:themeColor="text1" w:themeTint="40" w:fill="BFBFBF" w:themeFill="text1" w:themeFillTint="40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sz w:val="22"/>
        <w:color w:val="000000" w:themeColor="text1"/>
      </w:rPr>
    </w:tblStylePr>
    <w:tblStylePr w:type="firstCol">
      <w:rPr>
        <w:color w:val="000000" w:themeColor="text1"/>
        <w:b w:val="1"/>
      </w:rPr>
    </w:tblStylePr>
    <w:tblStylePr w:type="firstRow">
      <w:rPr>
        <w:color w:val="000000" w:themeColor="text1"/>
        <w:b w:val="1"/>
      </w:rPr>
      <w:tblPr/>
      <w:tcPr>
        <w:tcBorders>
          <w:bottom w:val="single" w:color="7F7F7F" w:themeColor="text1" w:themeTint="80" w:sz="4" w:space="0"/>
        </w:tcBorders>
      </w:tcPr>
    </w:tblStylePr>
    <w:tblStylePr w:type="lastCol">
      <w:rPr>
        <w:color w:val="000000" w:themeColor="text1"/>
        <w:b w:val="1"/>
      </w:rPr>
    </w:tblStylePr>
    <w:tblStylePr w:type="lastRow">
      <w:rPr>
        <w:color w:val="000000" w:themeColor="text1"/>
        <w:b w:val="1"/>
      </w:rPr>
      <w:tblPr/>
      <w:tcPr>
        <w:tcBorders>
          <w:top w:val="single" w:color="7F7F7F" w:themeColor="text1" w:themeTint="80" w:sz="4" w:space="0"/>
        </w:tcBorders>
      </w:tc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7F7F7F" w:themeColor="text1" w:themeTint="80" w:themeShade="95"/>
      </w:rPr>
      <w:tblPr/>
      <w:tcPr>
        <w:shd w:val="clear" w:color="F2F2F2" w:themeColor="text1" w:themeTint="0D" w:fill="F2F2F2" w:themeFill="text1" w:themeFillTint="0D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sz w:val="22"/>
        <w:color w:val="7F7F7F" w:themeColor="tex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7F7F7F" w:themeColor="text1" w:themeTint="80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7F7F7F" w:themeColor="text1" w:themeTint="8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4" w:space="0"/>
          <w:start w:val="single" w:color="7F7F7F" w:themeColor="text1" w:themeTint="8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7F7F7F" w:themeColor="text1" w:themeTint="80" w:themeShade="95"/>
        <w:b w:val="1"/>
      </w:rPr>
      <w:tblPr/>
      <w:tcPr>
        <w:tcBorders>
          <w:top w:val="single" w:color="7F7F7F" w:themeColor="text1" w:themeTint="8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sz w:val="22"/>
        <w:color w:val="7F7F7F" w:themeColor="text1" w:themeTint="80" w:themeShade="95"/>
      </w:rPr>
      <w:tblPr/>
      <w:tcPr>
        <w:shd w:val="clear" w:color="BFBFBF" w:themeColor="text1" w:themeTint="40" w:fill="BFBFBF" w:themeFill="text1" w:themeFillTint="40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sz w:val="22"/>
        <w:color w:val="7F7F7F" w:themeColor="tex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7F7F7F" w:themeColor="text1" w:themeTint="8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7F7F7F" w:themeColor="text1" w:themeTint="8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none" w:color="000000" w:sz="4" w:space="0"/>
          <w:start w:val="single" w:color="7F7F7F" w:themeColor="text1" w:themeTint="8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7F7F7F" w:themeColor="text1" w:themeTint="80" w:themeShade="95"/>
        <w:i w:val="1"/>
      </w:rPr>
      <w:tblPr/>
      <w:tcPr>
        <w:tcBorders>
          <w:top w:val="single" w:color="7F7F7F" w:themeColor="text1" w:themeTint="8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paragraph" w:styleId="1">
    <w:name w:val="heading 1"/>
    <w:basedOn w:val="a"/>
    <w:next w:val="a"/>
    <w:link w:val="10"/>
    <w:uiPriority w:val="9"/>
    <w:qFormat w:val="1"/>
    <w:pPr>
      <w:keepNext w:val="1"/>
      <w:keepLines w:val="1"/>
      <w:spacing w:before="480" w:after="0"/>
      <w:outlineLvl w:val="0"/>
    </w:pPr>
    <w:rPr>
      <w:rFonts w:asciiTheme="majorHAnsi" w:hAnsiTheme="majorHAnsi" w:eastAsiaTheme="majorEastAsia" w:cstheme="majorBidi"/>
      <w:sz w:val="48"/>
      <w:color w:val="000000" w:themeColor="text1"/>
      <w:b w:val="1"/>
      <w:bCs w:val="1"/>
      <w:szCs w:val="48"/>
    </w:rPr>
  </w:style>
  <w:style w:type="character" w:styleId="10" w:customStyle="1">
    <w:name w:val="Заголовок 1 Знак"/>
    <w:link w:val="1"/>
    <w:uiPriority w:val="9"/>
    <w:rPr>
      <w:rFonts w:ascii="Arial" w:hAnsi="Arial" w:eastAsia="Arial" w:cs="Arial"/>
      <w:sz w:val="40"/>
      <w:szCs w:val="40"/>
    </w:r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blPr/>
      <w:tcPr>
        <w:shd w:val="clear" w:color="F2F2F2" w:themeColor="text1" w:themeTint="0D" w:fill="F2F2F2" w:themeFill="text1" w:themeFillTint="0D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</w:tblStylePr>
  </w:style>
  <w:style w:type="paragraph" w:styleId="12">
    <w:name w:val="toc 1"/>
    <w:basedOn w:val="a"/>
    <w:next w:val="a"/>
    <w:uiPriority w:val="39"/>
    <w:unhideWhenUsed w:val="1"/>
    <w:pPr>
      <w:spacing w:after="57"/>
    </w:pPr>
  </w:style>
  <w:style w:type="paragraph" w:styleId="2">
    <w:name w:val="heading 2"/>
    <w:basedOn w:val="a"/>
    <w:next w:val="a"/>
    <w:link w:val="20"/>
    <w:uiPriority w:val="9"/>
    <w:unhideWhenUsed w:val="1"/>
    <w:qFormat w:val="1"/>
    <w:pPr>
      <w:keepNext w:val="1"/>
      <w:keepLines w:val="1"/>
      <w:spacing w:before="200" w:after="0"/>
      <w:outlineLvl w:val="1"/>
    </w:pPr>
    <w:rPr>
      <w:rFonts w:asciiTheme="majorHAnsi" w:hAnsiTheme="majorHAnsi" w:eastAsiaTheme="majorEastAsia" w:cstheme="majorBidi"/>
      <w:sz w:val="40"/>
      <w:color w:val="000000" w:themeColor="text1"/>
      <w:b w:val="1"/>
      <w:bCs w:val="1"/>
    </w:rPr>
  </w:style>
  <w:style w:type="character" w:styleId="20" w:customStyle="1">
    <w:name w:val="Заголовок 2 Знак"/>
    <w:link w:val="2"/>
    <w:uiPriority w:val="9"/>
    <w:rPr>
      <w:rFonts w:ascii="Arial" w:hAnsi="Arial" w:eastAsia="Arial" w:cs="Arial"/>
      <w:sz w:val="34"/>
    </w:rPr>
  </w:style>
  <w:style w:type="character" w:styleId="21" w:customStyle="1">
    <w:name w:val="Цитата 2 Знак"/>
    <w:link w:val="22"/>
    <w:uiPriority w:val="29"/>
    <w:rPr>
      <w:i w:val="1"/>
    </w:rPr>
  </w:style>
  <w:style w:type="paragraph" w:styleId="22">
    <w:name w:val="Quote"/>
    <w:basedOn w:val="a"/>
    <w:next w:val="a"/>
    <w:link w:val="21"/>
    <w:uiPriority w:val="29"/>
    <w:qFormat w:val="1"/>
    <w:pPr>
      <w:ind w:start="4536"/>
      <w:jc w:val="both"/>
    </w:pPr>
    <w:rPr>
      <w:sz w:val="18"/>
      <w:color w:val="373737"/>
      <w:i w:val="1"/>
      <w:iCs w:val="1"/>
      <w:szCs w:val="18"/>
    </w:r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blPr/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band2Vert">
      <w:tblPr/>
      <w:tcPr>
        <w:tcBorders>
          <w:start w:val="single" w:color="000000" w:themeColor="text1" w:sz="4" w:space="0"/>
          <w:end w:val="single" w:color="000000" w:themeColor="text1" w:sz="4" w:space="0"/>
        </w:tcBorders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</w:tblStylePr>
  </w:style>
  <w:style w:type="paragraph" w:styleId="24">
    <w:name w:val="toc 2"/>
    <w:basedOn w:val="a"/>
    <w:next w:val="a"/>
    <w:uiPriority w:val="39"/>
    <w:unhideWhenUsed w:val="1"/>
    <w:pPr>
      <w:spacing w:after="57"/>
      <w:ind w:start="283"/>
    </w:pPr>
  </w:style>
  <w:style w:type="paragraph" w:styleId="3">
    <w:name w:val="heading 3"/>
    <w:basedOn w:val="a"/>
    <w:next w:val="a"/>
    <w:link w:val="30"/>
    <w:uiPriority w:val="9"/>
    <w:unhideWhenUsed w:val="1"/>
    <w:qFormat w:val="1"/>
    <w:pPr>
      <w:keepNext w:val="1"/>
      <w:keepLines w:val="1"/>
      <w:spacing w:before="200" w:after="0"/>
      <w:outlineLvl w:val="2"/>
    </w:pPr>
    <w:rPr>
      <w:rFonts w:asciiTheme="majorHAnsi" w:hAnsiTheme="majorHAnsi" w:eastAsiaTheme="majorEastAsia" w:cstheme="majorBidi"/>
      <w:sz w:val="36"/>
      <w:color w:val="000000" w:themeColor="text1"/>
      <w:b w:val="1"/>
      <w:i w:val="1"/>
      <w:bCs w:val="1"/>
      <w:iCs w:val="1"/>
      <w:szCs w:val="36"/>
    </w:rPr>
  </w:style>
  <w:style w:type="character" w:styleId="30" w:customStyle="1">
    <w:name w:val="Заголовок 3 Знак"/>
    <w:link w:val="3"/>
    <w:uiPriority w:val="9"/>
    <w:rPr>
      <w:rFonts w:ascii="Arial" w:hAnsi="Arial" w:eastAsia="Arial" w:cs="Arial"/>
      <w:sz w:val="30"/>
      <w:szCs w:val="30"/>
    </w:r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rPr>
        <w:color w:val="404040"/>
        <w:b w:val="1"/>
        <w:caps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404040" w:sz="4" w:space="0"/>
        </w:tcBorders>
      </w:tcPr>
    </w:tblStylePr>
    <w:tblStylePr w:type="firstRow">
      <w:rPr>
        <w:color w:val="404040"/>
        <w:b w:val="1"/>
        <w:caps w:val="1"/>
      </w:rPr>
      <w:tblPr/>
      <w:tcPr>
        <w:tcBorders>
          <w:top w:val="none" w:color="000000" w:sz="4" w:space="0"/>
          <w:start w:val="none" w:color="000000" w:sz="4" w:space="0"/>
          <w:bottom w:val="single" w:color="404040" w:sz="4" w:space="0"/>
          <w:end w:val="none" w:color="000000" w:sz="4" w:space="0"/>
        </w:tcBorders>
      </w:tcPr>
    </w:tblStylePr>
    <w:tblStylePr w:type="lastCol">
      <w:rPr>
        <w:color w:val="404040"/>
        <w:b w:val="1"/>
        <w:caps w:val="1"/>
      </w:rPr>
    </w:tblStylePr>
    <w:tblStylePr w:type="lastRow">
      <w:rPr>
        <w:color w:val="404040"/>
        <w:b w:val="1"/>
        <w:caps w:val="1"/>
      </w:rPr>
    </w:tblStylePr>
  </w:style>
  <w:style w:type="paragraph" w:styleId="32">
    <w:name w:val="toc 3"/>
    <w:basedOn w:val="a"/>
    <w:next w:val="a"/>
    <w:uiPriority w:val="39"/>
    <w:unhideWhenUsed w:val="1"/>
    <w:pPr>
      <w:spacing w:after="57"/>
      <w:ind w:start="567"/>
    </w:pPr>
  </w:style>
  <w:style w:type="paragraph" w:styleId="4">
    <w:name w:val="heading 4"/>
    <w:basedOn w:val="a"/>
    <w:next w:val="a"/>
    <w:link w:val="40"/>
    <w:uiPriority w:val="9"/>
    <w:unhideWhenUsed w:val="1"/>
    <w:qFormat w:val="1"/>
    <w:pPr>
      <w:keepNext w:val="1"/>
      <w:keepLines w:val="1"/>
      <w:spacing w:before="200" w:after="0"/>
      <w:outlineLvl w:val="3"/>
    </w:pPr>
    <w:rPr>
      <w:rFonts w:asciiTheme="majorHAnsi" w:hAnsiTheme="majorHAnsi" w:eastAsiaTheme="majorEastAsia" w:cstheme="majorBidi"/>
      <w:sz w:val="32"/>
      <w:color w:val="232323"/>
      <w:szCs w:val="32"/>
    </w:rPr>
  </w:style>
  <w:style w:type="character" w:styleId="40" w:customStyle="1">
    <w:name w:val="Заголовок 4 Знак"/>
    <w:link w:val="4"/>
    <w:uiPriority w:val="9"/>
    <w:rPr>
      <w:rFonts w:ascii="Arial" w:hAnsi="Arial" w:eastAsia="Arial" w:cs="Arial"/>
      <w:sz w:val="26"/>
      <w:b w:val="1"/>
      <w:bCs w:val="1"/>
      <w:szCs w:val="26"/>
    </w:r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paragraph" w:styleId="42">
    <w:name w:val="toc 4"/>
    <w:basedOn w:val="a"/>
    <w:next w:val="a"/>
    <w:uiPriority w:val="39"/>
    <w:unhideWhenUsed w:val="1"/>
    <w:pPr>
      <w:spacing w:after="57"/>
      <w:ind w:start="850"/>
    </w:pPr>
  </w:style>
  <w:style w:type="paragraph" w:styleId="5">
    <w:name w:val="heading 5"/>
    <w:basedOn w:val="a"/>
    <w:next w:val="a"/>
    <w:link w:val="50"/>
    <w:uiPriority w:val="9"/>
    <w:unhideWhenUsed w:val="1"/>
    <w:qFormat w:val="1"/>
    <w:pPr>
      <w:keepNext w:val="1"/>
      <w:keepLines w:val="1"/>
      <w:spacing w:before="200" w:after="0"/>
      <w:outlineLvl w:val="4"/>
    </w:pPr>
    <w:rPr>
      <w:rFonts w:asciiTheme="majorHAnsi" w:hAnsiTheme="majorHAnsi" w:eastAsiaTheme="majorEastAsia" w:cstheme="majorBidi"/>
      <w:sz w:val="28"/>
      <w:color w:val="444444"/>
      <w:b w:val="1"/>
      <w:bCs w:val="1"/>
      <w:szCs w:val="28"/>
    </w:rPr>
  </w:style>
  <w:style w:type="character" w:styleId="50" w:customStyle="1">
    <w:name w:val="Заголовок 5 Знак"/>
    <w:link w:val="5"/>
    <w:uiPriority w:val="9"/>
    <w:rPr>
      <w:rFonts w:ascii="Arial" w:hAnsi="Arial" w:eastAsia="Arial" w:cs="Arial"/>
      <w:sz w:val="24"/>
      <w:b w:val="1"/>
      <w:bCs w:val="1"/>
      <w:szCs w:val="24"/>
    </w:r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end w:val="single" w:color="404040" w:sz="4" w:space="0"/>
        </w:tcBorders>
        <w:shd w:val="clear" w:color="FFFFFF" w:fill="auto"/>
      </w:tcPr>
    </w:tblStylePr>
    <w:tblStylePr w:type="firstRow">
      <w:rPr>
        <w:color w:val="404040"/>
        <w:i w:val="1"/>
      </w:rPr>
      <w:tblPr/>
      <w:tcPr>
        <w:tcBorders>
          <w:start w:val="none" w:color="000000" w:sz="4" w:space="0"/>
          <w:bottom w:val="single" w:color="40404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start w:val="single" w:color="404040" w:sz="4" w:space="0"/>
        </w:tcBorders>
        <w:shd w:val="clear" w:color="FFFFFF" w:fill="auto"/>
      </w:tcPr>
    </w:tblStylePr>
    <w:tblStylePr w:type="lastRow">
      <w:rPr>
        <w:color w:val="404040"/>
        <w:i w:val="1"/>
      </w:rPr>
      <w:tblPr/>
      <w:tcPr>
        <w:tcBorders>
          <w:top w:val="single" w:color="404040" w:sz="4" w:space="0"/>
          <w:start w:val="none" w:color="000000" w:sz="4" w:space="0"/>
          <w:end w:val="none" w:color="000000" w:sz="4" w:space="0"/>
        </w:tcBorders>
        <w:shd w:val="clear" w:color="FFFFFF" w:fill="auto"/>
      </w:tcPr>
    </w:tblStylePr>
  </w:style>
  <w:style w:type="paragraph" w:styleId="52">
    <w:name w:val="toc 5"/>
    <w:basedOn w:val="a"/>
    <w:next w:val="a"/>
    <w:uiPriority w:val="39"/>
    <w:unhideWhenUsed w:val="1"/>
    <w:pPr>
      <w:spacing w:after="57"/>
      <w:ind w:start="1134"/>
    </w:pPr>
  </w:style>
  <w:style w:type="paragraph" w:styleId="6">
    <w:name w:val="heading 6"/>
    <w:basedOn w:val="a"/>
    <w:next w:val="a"/>
    <w:link w:val="60"/>
    <w:uiPriority w:val="9"/>
    <w:unhideWhenUsed w:val="1"/>
    <w:qFormat w:val="1"/>
    <w:pPr>
      <w:keepNext w:val="1"/>
      <w:keepLines w:val="1"/>
      <w:spacing w:before="200" w:after="0"/>
      <w:outlineLvl w:val="5"/>
    </w:pPr>
    <w:rPr>
      <w:rFonts w:asciiTheme="majorHAnsi" w:hAnsiTheme="majorHAnsi" w:eastAsiaTheme="majorEastAsia" w:cstheme="majorBidi"/>
      <w:sz w:val="28"/>
      <w:color w:val="232323"/>
      <w:i w:val="1"/>
      <w:iCs w:val="1"/>
      <w:szCs w:val="28"/>
    </w:rPr>
  </w:style>
  <w:style w:type="character" w:styleId="60" w:customStyle="1">
    <w:name w:val="Заголовок 6 Знак"/>
    <w:link w:val="6"/>
    <w:uiPriority w:val="9"/>
    <w:rPr>
      <w:rFonts w:ascii="Arial" w:hAnsi="Arial" w:eastAsia="Arial" w:cs="Arial"/>
      <w:sz w:val="22"/>
      <w:b w:val="1"/>
      <w:bCs w:val="1"/>
      <w:szCs w:val="22"/>
    </w:rPr>
  </w:style>
  <w:style w:type="paragraph" w:styleId="61">
    <w:name w:val="toc 6"/>
    <w:basedOn w:val="a"/>
    <w:next w:val="a"/>
    <w:uiPriority w:val="39"/>
    <w:unhideWhenUsed w:val="1"/>
    <w:pPr>
      <w:spacing w:after="57"/>
      <w:ind w:start="1417"/>
    </w:pPr>
  </w:style>
  <w:style w:type="paragraph" w:styleId="7">
    <w:name w:val="heading 7"/>
    <w:basedOn w:val="a"/>
    <w:next w:val="a"/>
    <w:link w:val="70"/>
    <w:uiPriority w:val="9"/>
    <w:unhideWhenUsed w:val="1"/>
    <w:qFormat w:val="1"/>
    <w:pPr>
      <w:keepNext w:val="1"/>
      <w:keepLines w:val="1"/>
      <w:spacing w:before="200" w:after="0"/>
      <w:outlineLvl w:val="6"/>
    </w:pPr>
    <w:rPr>
      <w:rFonts w:asciiTheme="majorHAnsi" w:hAnsiTheme="majorHAnsi" w:eastAsiaTheme="majorEastAsia" w:cstheme="majorBidi"/>
      <w:sz w:val="24"/>
      <w:color w:val="606060"/>
      <w:b w:val="1"/>
      <w:bCs w:val="1"/>
      <w:szCs w:val="24"/>
    </w:rPr>
  </w:style>
  <w:style w:type="character" w:styleId="70" w:customStyle="1">
    <w:name w:val="Заголовок 7 Знак"/>
    <w:link w:val="7"/>
    <w:uiPriority w:val="9"/>
    <w:rPr>
      <w:rFonts w:ascii="Arial" w:hAnsi="Arial" w:eastAsia="Arial" w:cs="Arial"/>
      <w:sz w:val="22"/>
      <w:b w:val="1"/>
      <w:i w:val="1"/>
      <w:bCs w:val="1"/>
      <w:iCs w:val="1"/>
      <w:szCs w:val="22"/>
    </w:rPr>
  </w:style>
  <w:style w:type="paragraph" w:styleId="71">
    <w:name w:val="toc 7"/>
    <w:basedOn w:val="a"/>
    <w:next w:val="a"/>
    <w:uiPriority w:val="39"/>
    <w:unhideWhenUsed w:val="1"/>
    <w:pPr>
      <w:spacing w:after="57"/>
      <w:ind w:start="1701"/>
    </w:pPr>
  </w:style>
  <w:style w:type="paragraph" w:styleId="8">
    <w:name w:val="heading 8"/>
    <w:basedOn w:val="a"/>
    <w:next w:val="a"/>
    <w:link w:val="80"/>
    <w:uiPriority w:val="9"/>
    <w:unhideWhenUsed w:val="1"/>
    <w:qFormat w:val="1"/>
    <w:pPr>
      <w:keepNext w:val="1"/>
      <w:keepLines w:val="1"/>
      <w:spacing w:before="200" w:after="0"/>
      <w:outlineLvl w:val="7"/>
    </w:pPr>
    <w:rPr>
      <w:rFonts w:asciiTheme="majorHAnsi" w:hAnsiTheme="majorHAnsi" w:eastAsiaTheme="majorEastAsia" w:cstheme="majorBidi"/>
      <w:sz w:val="24"/>
      <w:color w:val="444444"/>
      <w:szCs w:val="24"/>
    </w:rPr>
  </w:style>
  <w:style w:type="character" w:styleId="80" w:customStyle="1">
    <w:name w:val="Заголовок 8 Знак"/>
    <w:link w:val="8"/>
    <w:uiPriority w:val="9"/>
    <w:rPr>
      <w:rFonts w:ascii="Arial" w:hAnsi="Arial" w:eastAsia="Arial" w:cs="Arial"/>
      <w:sz w:val="22"/>
      <w:i w:val="1"/>
      <w:iCs w:val="1"/>
      <w:szCs w:val="22"/>
    </w:rPr>
  </w:style>
  <w:style w:type="paragraph" w:styleId="81">
    <w:name w:val="toc 8"/>
    <w:basedOn w:val="a"/>
    <w:next w:val="a"/>
    <w:uiPriority w:val="39"/>
    <w:unhideWhenUsed w:val="1"/>
    <w:pPr>
      <w:spacing w:after="57"/>
      <w:ind w:start="1984"/>
    </w:pPr>
  </w:style>
  <w:style w:type="paragraph" w:styleId="9">
    <w:name w:val="heading 9"/>
    <w:basedOn w:val="a"/>
    <w:next w:val="a"/>
    <w:link w:val="90"/>
    <w:uiPriority w:val="9"/>
    <w:unhideWhenUsed w:val="1"/>
    <w:qFormat w:val="1"/>
    <w:pPr>
      <w:keepNext w:val="1"/>
      <w:keepLines w:val="1"/>
      <w:spacing w:before="200" w:after="0"/>
      <w:outlineLvl w:val="8"/>
    </w:pPr>
    <w:rPr>
      <w:rFonts w:asciiTheme="majorHAnsi" w:hAnsiTheme="majorHAnsi" w:eastAsiaTheme="majorEastAsia" w:cstheme="majorBidi"/>
      <w:sz w:val="23"/>
      <w:color w:val="444444"/>
      <w:i w:val="1"/>
      <w:iCs w:val="1"/>
      <w:szCs w:val="23"/>
    </w:rPr>
  </w:style>
  <w:style w:type="character" w:styleId="90" w:customStyle="1">
    <w:name w:val="Заголовок 9 Знак"/>
    <w:link w:val="9"/>
    <w:uiPriority w:val="9"/>
    <w:rPr>
      <w:rFonts w:ascii="Arial" w:hAnsi="Arial" w:eastAsia="Arial" w:cs="Arial"/>
      <w:sz w:val="21"/>
      <w:i w:val="1"/>
      <w:iCs w:val="1"/>
      <w:szCs w:val="21"/>
    </w:rPr>
  </w:style>
  <w:style w:type="paragraph" w:styleId="91">
    <w:name w:val="toc 9"/>
    <w:basedOn w:val="a"/>
    <w:next w:val="a"/>
    <w:uiPriority w:val="39"/>
    <w:unhideWhenUsed w:val="1"/>
    <w:pPr>
      <w:spacing w:after="57"/>
      <w:ind w:start="2268"/>
    </w:pPr>
  </w:style>
  <w:style w:type="table" w:styleId="Bordered" w:customStyle="1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D9D9D9" w:themeColor="text1" w:themeTint="26" w:sz="4" w:space="0"/>
          <w:start w:val="single" w:color="D9D9D9" w:themeColor="text1" w:themeTint="26" w:sz="4" w:space="0"/>
          <w:bottom w:val="single" w:color="D9D9D9" w:themeColor="text1" w:themeTint="26" w:sz="4" w:space="0"/>
          <w:end w:val="single" w:color="D9D9D9" w:themeColor="text1" w:themeTint="26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7F7F7F" w:themeColor="text1" w:themeTint="80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7F7F7F" w:themeColor="text1" w:themeTint="80" w:sz="12" w:space="0"/>
        </w:tcBorders>
      </w:tcPr>
    </w:tblStylePr>
  </w:style>
  <w:style w:type="table" w:styleId="Bordered-Accent1" w:customStyle="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CD6EE" w:themeColor="accent1" w:themeTint="67" w:sz="4" w:space="0"/>
          <w:start w:val="single" w:color="BCD6EE" w:themeColor="accent1" w:themeTint="67" w:sz="4" w:space="0"/>
          <w:bottom w:val="single" w:color="BCD6EE" w:themeColor="accent1" w:themeTint="67" w:sz="4" w:space="0"/>
          <w:end w:val="single" w:color="BCD6EE" w:themeColor="accent1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5B9BD5" w:themeColor="accent1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5B9BD5" w:themeColor="accent1" w:sz="12" w:space="0"/>
        </w:tcBorders>
      </w:tcPr>
    </w:tblStylePr>
  </w:style>
  <w:style w:type="table" w:styleId="Bordered-Accent2" w:customStyle="1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7CAAB" w:themeColor="accent2" w:themeTint="67" w:sz="4" w:space="0"/>
          <w:start w:val="single" w:color="F7CAAB" w:themeColor="accent2" w:themeTint="67" w:sz="4" w:space="0"/>
          <w:bottom w:val="single" w:color="F7CAAB" w:themeColor="accent2" w:themeTint="67" w:sz="4" w:space="0"/>
          <w:end w:val="single" w:color="F7CAAB" w:themeColor="accent2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F4B184" w:themeColor="accent2" w:themeTint="97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F4B184" w:themeColor="accent2" w:themeTint="97" w:sz="12" w:space="0"/>
        </w:tcBorders>
      </w:tcPr>
    </w:tblStylePr>
  </w:style>
  <w:style w:type="table" w:styleId="Bordered-Accent3" w:customStyle="1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DADADA" w:themeColor="accent3" w:themeTint="67" w:sz="4" w:space="0"/>
          <w:start w:val="single" w:color="DADADA" w:themeColor="accent3" w:themeTint="67" w:sz="4" w:space="0"/>
          <w:bottom w:val="single" w:color="DADADA" w:themeColor="accent3" w:themeTint="67" w:sz="4" w:space="0"/>
          <w:end w:val="single" w:color="DADADA" w:themeColor="accent3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C9C9C9" w:themeColor="accent3" w:themeTint="98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C9C9C9" w:themeColor="accent3" w:themeTint="98" w:sz="12" w:space="0"/>
        </w:tcBorders>
      </w:tcPr>
    </w:tblStylePr>
  </w:style>
  <w:style w:type="table" w:styleId="Bordered-Accent4" w:customStyle="1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FE598" w:themeColor="accent4" w:themeTint="67" w:sz="4" w:space="0"/>
          <w:start w:val="single" w:color="FFE598" w:themeColor="accent4" w:themeTint="67" w:sz="4" w:space="0"/>
          <w:bottom w:val="single" w:color="FFE598" w:themeColor="accent4" w:themeTint="67" w:sz="4" w:space="0"/>
          <w:end w:val="single" w:color="FFE598" w:themeColor="accent4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FFD865" w:themeColor="accent4" w:themeTint="9A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FFD865" w:themeColor="accent4" w:themeTint="9A" w:sz="12" w:space="0"/>
        </w:tcBorders>
      </w:tcPr>
    </w:tblStylePr>
  </w:style>
  <w:style w:type="table" w:styleId="Bordered-Accent5" w:customStyle="1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3C5E7" w:themeColor="accent5" w:themeTint="67" w:sz="4" w:space="0"/>
          <w:start w:val="single" w:color="B3C5E7" w:themeColor="accent5" w:themeTint="67" w:sz="4" w:space="0"/>
          <w:bottom w:val="single" w:color="B3C5E7" w:themeColor="accent5" w:themeTint="67" w:sz="4" w:space="0"/>
          <w:end w:val="single" w:color="B3C5E7" w:themeColor="accent5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8DA9DB" w:themeColor="accent5" w:themeTint="9A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8DA9DB" w:themeColor="accent5" w:themeTint="9A" w:sz="12" w:space="0"/>
        </w:tcBorders>
      </w:tcPr>
    </w:tblStylePr>
  </w:style>
  <w:style w:type="table" w:styleId="Bordered-Accent6" w:customStyle="1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C4DFB2" w:themeColor="accent6" w:themeTint="67" w:sz="4" w:space="0"/>
          <w:start w:val="single" w:color="C4DFB2" w:themeColor="accent6" w:themeTint="67" w:sz="4" w:space="0"/>
          <w:bottom w:val="single" w:color="C4DFB2" w:themeColor="accent6" w:themeTint="67" w:sz="4" w:space="0"/>
          <w:end w:val="single" w:color="C4DFB2" w:themeColor="accent6" w:themeTint="67" w:sz="4" w:space="0"/>
        </w:tcBorders>
      </w:tcPr>
    </w:tblStylePr>
    <w:tblStylePr w:type="firstCol">
      <w:rPr>
        <w:rFonts w:ascii="Arial" w:hAnsi="Arial"/>
        <w:sz w:val="22"/>
        <w:color w:val="404040"/>
      </w:rPr>
    </w:tblStylePr>
    <w:tblStylePr w:type="firstRow">
      <w:rPr>
        <w:rFonts w:ascii="Arial" w:hAnsi="Arial"/>
        <w:sz w:val="22"/>
        <w:color w:val="404040"/>
      </w:rPr>
      <w:tblPr/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sz w:val="22"/>
        <w:color w:val="404040"/>
      </w:rPr>
      <w:tblPr/>
      <w:tcPr>
        <w:tcBorders>
          <w:start w:val="single" w:color="A9D08E" w:themeColor="accent6" w:themeTint="98" w:sz="12" w:space="0"/>
        </w:tcBorders>
      </w:tcPr>
    </w:tblStylePr>
    <w:tblStylePr w:type="lastRow">
      <w:rPr>
        <w:rFonts w:ascii="Arial" w:hAnsi="Arial"/>
        <w:sz w:val="22"/>
        <w:color w:val="404040"/>
      </w:rPr>
      <w:tblPr/>
      <w:tcPr>
        <w:tcBorders>
          <w:top w:val="single" w:color="A9D08E" w:themeColor="accent6" w:themeTint="98" w:sz="12" w:space="0"/>
        </w:tcBorders>
      </w:tcPr>
    </w:tblStylePr>
  </w:style>
  <w:style w:type="table" w:styleId="BorderedLined-Accent" w:customStyle="1">
    <w:name w:val="Bordered &amp;amp; Lined - Accent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</w:style>
  <w:style w:type="table" w:styleId="BorderedLined-Accent1" w:customStyle="1">
    <w:name w:val="Bordered &amp;amp; Lined - Accent 1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</w:style>
  <w:style w:type="table" w:styleId="BorderedLined-Accent2" w:customStyle="1">
    <w:name w:val="Bordered &amp;amp; Lined - Accent 2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</w:style>
  <w:style w:type="table" w:styleId="BorderedLined-Accent3" w:customStyle="1">
    <w:name w:val="Bordered &amp;amp; Lined - Accent 3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</w:style>
  <w:style w:type="table" w:styleId="BorderedLined-Accent4" w:customStyle="1">
    <w:name w:val="Bordered &amp;amp; Lined - Accent 4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</w:style>
  <w:style w:type="table" w:styleId="BorderedLined-Accent5" w:customStyle="1">
    <w:name w:val="Bordered &amp;amp; Lined - Accent 5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</w:style>
  <w:style w:type="table" w:styleId="BorderedLined-Accent6" w:customStyle="1">
    <w:name w:val="Bordered &amp;amp; Lined - Accent 6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</w:style>
  <w:style w:type="character" w:styleId="CaptionChar" w:customStyle="1">
    <w:name w:val="Caption Char"/>
    <w:uiPriority w:val="99"/>
  </w:style>
  <w:style w:type="character" w:styleId="EndnoteTextChar" w:customStyle="1">
    <w:name w:val="Endnote Text Char"/>
    <w:uiPriority w:val="99"/>
    <w:rPr>
      <w:sz w:val="20"/>
    </w:rPr>
  </w:style>
  <w:style w:type="character" w:styleId="FooterChar" w:customStyle="1">
    <w:name w:val="Footer Char"/>
    <w:uiPriority w:val="99"/>
  </w:style>
  <w:style w:type="character" w:styleId="FootnoteTextChar" w:customStyle="1">
    <w:name w:val="Footnote Text Char"/>
    <w:uiPriority w:val="99"/>
    <w:rPr>
      <w:sz w:val="18"/>
    </w:rPr>
  </w:style>
  <w:style w:type="table" w:styleId="GridTable1Light-Accent1" w:customStyle="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CD6EE" w:themeColor="accent1" w:themeTint="67" w:sz="4" w:space="0"/>
          <w:start w:val="single" w:color="BCD6EE" w:themeColor="accent1" w:themeTint="67" w:sz="4" w:space="0"/>
          <w:bottom w:val="single" w:color="BCD6EE" w:themeColor="accent1" w:themeTint="67" w:sz="4" w:space="0"/>
          <w:end w:val="single" w:color="BCD6EE" w:themeColor="accent1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9EC4E6" w:themeColor="accent1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2" w:customStyle="1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7CAAB" w:themeColor="accent2" w:themeTint="67" w:sz="4" w:space="0"/>
          <w:start w:val="single" w:color="F7CAAB" w:themeColor="accent2" w:themeTint="67" w:sz="4" w:space="0"/>
          <w:bottom w:val="single" w:color="F7CAAB" w:themeColor="accent2" w:themeTint="67" w:sz="4" w:space="0"/>
          <w:end w:val="single" w:color="F7CAAB" w:themeColor="accent2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F4B286" w:themeColor="accent2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3" w:customStyle="1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DADADA" w:themeColor="accent3" w:themeTint="67" w:sz="4" w:space="0"/>
          <w:start w:val="single" w:color="DADADA" w:themeColor="accent3" w:themeTint="67" w:sz="4" w:space="0"/>
          <w:bottom w:val="single" w:color="DADADA" w:themeColor="accent3" w:themeTint="67" w:sz="4" w:space="0"/>
          <w:end w:val="single" w:color="DADADA" w:themeColor="accent3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CACACA" w:themeColor="accent3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4" w:customStyle="1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FE598" w:themeColor="accent4" w:themeTint="67" w:sz="4" w:space="0"/>
          <w:start w:val="single" w:color="FFE598" w:themeColor="accent4" w:themeTint="67" w:sz="4" w:space="0"/>
          <w:bottom w:val="single" w:color="FFE598" w:themeColor="accent4" w:themeTint="67" w:sz="4" w:space="0"/>
          <w:end w:val="single" w:color="FFE598" w:themeColor="accent4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FFDA6A" w:themeColor="accent4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5" w:customStyle="1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B3C5E7" w:themeColor="accent5" w:themeTint="67" w:sz="4" w:space="0"/>
          <w:start w:val="single" w:color="B3C5E7" w:themeColor="accent5" w:themeTint="67" w:sz="4" w:space="0"/>
          <w:bottom w:val="single" w:color="B3C5E7" w:themeColor="accent5" w:themeTint="67" w:sz="4" w:space="0"/>
          <w:end w:val="single" w:color="B3C5E7" w:themeColor="accent5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91ACDC" w:themeColor="accent5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1Light-Accent6" w:customStyle="1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C4DFB2" w:themeColor="accent6" w:themeTint="67" w:sz="4" w:space="0"/>
          <w:start w:val="single" w:color="C4DFB2" w:themeColor="accent6" w:themeTint="67" w:sz="4" w:space="0"/>
          <w:bottom w:val="single" w:color="C4DFB2" w:themeColor="accent6" w:themeTint="67" w:sz="4" w:space="0"/>
          <w:end w:val="single" w:color="C4DFB2" w:themeColor="accent6" w:themeTint="6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bottom w:val="single" w:color="AAD190" w:themeColor="accent6" w:themeTint="95" w:sz="12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GridTable2-Accent1" w:customStyle="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DEAF6" w:themeColor="accent1" w:themeTint="34" w:fill="DDEAF6" w:themeFill="accent1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68A2D8" w:themeColor="accent1" w:themeTint="EA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68A2D8" w:themeColor="accent1" w:themeTint="E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2" w:customStyle="1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4B184" w:themeColor="accent2" w:themeTint="97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4B184" w:themeColor="accent2" w:themeTint="97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3" w:customStyle="1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A5A5A5" w:themeColor="accent3" w:themeTint="FE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A5A5A5" w:themeColor="accent3" w:themeTint="FE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4" w:customStyle="1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FD865" w:themeColor="accent4" w:themeTint="9A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FD865" w:themeColor="accent4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5" w:customStyle="1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4472C4" w:themeColor="accent5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4472C4" w:themeColor="accent5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2-Accent6" w:customStyle="1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70AD47" w:themeColor="accent6" w:sz="12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70AD47" w:themeColor="accent6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1" w:customStyle="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DEAF6" w:themeColor="accent1" w:themeTint="34" w:fill="DDEAF6" w:themeFill="accent1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2" w:customStyle="1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3" w:customStyle="1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4" w:customStyle="1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5" w:customStyle="1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3-Accent6" w:customStyle="1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pPr>
        <w:jc w:val="end"/>
      </w:pPr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Col">
      <w:rPr>
        <w:color w:val="404040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</w:style>
  <w:style w:type="table" w:styleId="GridTable4-Accent1" w:customStyle="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EEBF6" w:themeColor="accent1" w:themeTint="32" w:fill="DEEBF6" w:themeFill="accent1" w:themeFillTint="32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68A2D8" w:themeColor="accent1" w:themeTint="EA" w:sz="4" w:space="0"/>
          <w:start w:val="single" w:color="68A2D8" w:themeColor="accent1" w:themeTint="EA" w:sz="4" w:space="0"/>
          <w:bottom w:val="single" w:color="68A2D8" w:themeColor="accent1" w:themeTint="EA" w:sz="4" w:space="0"/>
          <w:end w:val="single" w:color="68A2D8" w:themeColor="accent1" w:themeTint="EA" w:sz="4" w:space="0"/>
        </w:tcBorders>
        <w:shd w:val="clear" w:color="68A2D8" w:themeColor="accent1" w:themeTint="EA" w:fill="68A2D8" w:themeFill="accent1" w:themeFillTint="E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68A2D8" w:themeColor="accent1" w:themeTint="EA" w:sz="4" w:space="0"/>
        </w:tcBorders>
      </w:tcPr>
    </w:tblStylePr>
  </w:style>
  <w:style w:type="table" w:styleId="GridTable4-Accent2" w:customStyle="1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F4B184" w:themeColor="accent2" w:themeTint="97" w:sz="4" w:space="0"/>
          <w:start w:val="single" w:color="F4B184" w:themeColor="accent2" w:themeTint="97" w:sz="4" w:space="0"/>
          <w:bottom w:val="single" w:color="F4B184" w:themeColor="accent2" w:themeTint="97" w:sz="4" w:space="0"/>
          <w:end w:val="single" w:color="F4B184" w:themeColor="accent2" w:themeTint="97" w:sz="4" w:space="0"/>
        </w:tcBorders>
        <w:shd w:val="clear" w:color="F4B184" w:themeColor="accent2" w:themeTint="97" w:fill="F4B184" w:themeFill="accent2" w:themeFillTint="97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4B184" w:themeColor="accent2" w:themeTint="97" w:sz="4" w:space="0"/>
        </w:tcBorders>
      </w:tcPr>
    </w:tblStylePr>
  </w:style>
  <w:style w:type="table" w:styleId="GridTable4-Accent3" w:customStyle="1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A5A5A5" w:themeColor="accent3" w:themeTint="FE" w:sz="4" w:space="0"/>
          <w:start w:val="single" w:color="A5A5A5" w:themeColor="accent3" w:themeTint="FE" w:sz="4" w:space="0"/>
          <w:bottom w:val="single" w:color="A5A5A5" w:themeColor="accent3" w:themeTint="FE" w:sz="4" w:space="0"/>
          <w:end w:val="single" w:color="A5A5A5" w:themeColor="accent3" w:themeTint="FE" w:sz="4" w:space="0"/>
        </w:tcBorders>
        <w:shd w:val="clear" w:color="A5A5A5" w:themeColor="accent3" w:themeTint="FE" w:fill="A5A5A5" w:themeFill="accent3" w:themeFillTint="FE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A5A5A5" w:themeColor="accent3" w:themeTint="FE" w:sz="4" w:space="0"/>
        </w:tcBorders>
      </w:tcPr>
    </w:tblStylePr>
  </w:style>
  <w:style w:type="table" w:styleId="GridTable4-Accent4" w:customStyle="1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FFD865" w:themeColor="accent4" w:themeTint="9A" w:sz="4" w:space="0"/>
          <w:start w:val="single" w:color="FFD865" w:themeColor="accent4" w:themeTint="9A" w:sz="4" w:space="0"/>
          <w:bottom w:val="single" w:color="FFD865" w:themeColor="accent4" w:themeTint="9A" w:sz="4" w:space="0"/>
          <w:end w:val="single" w:color="FFD865" w:themeColor="accent4" w:themeTint="9A" w:sz="4" w:space="0"/>
        </w:tcBorders>
        <w:shd w:val="clear" w:color="FFD865" w:themeColor="accent4" w:themeTint="9A" w:fill="FFD865" w:themeFill="accent4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FD865" w:themeColor="accent4" w:themeTint="9A" w:sz="4" w:space="0"/>
        </w:tcBorders>
      </w:tcPr>
    </w:tblStylePr>
  </w:style>
  <w:style w:type="table" w:styleId="GridTable4-Accent5" w:customStyle="1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4472C4" w:themeColor="accent5" w:sz="4" w:space="0"/>
          <w:start w:val="single" w:color="4472C4" w:themeColor="accent5" w:sz="4" w:space="0"/>
          <w:bottom w:val="single" w:color="4472C4" w:themeColor="accent5" w:sz="4" w:space="0"/>
          <w:end w:val="single" w:color="4472C4" w:themeColor="accent5" w:sz="4" w:space="0"/>
        </w:tcBorders>
        <w:shd w:val="clear" w:color="4472C4" w:themeColor="accent5" w:fill="4472C4" w:themeFill="accent5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4472C4" w:themeColor="accent5" w:sz="4" w:space="0"/>
        </w:tcBorders>
      </w:tcPr>
    </w:tblStylePr>
  </w:style>
  <w:style w:type="table" w:styleId="GridTable4-Accent6" w:customStyle="1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tcBorders>
          <w:top w:val="single" w:color="70AD47" w:themeColor="accent6" w:sz="4" w:space="0"/>
          <w:start w:val="single" w:color="70AD47" w:themeColor="accent6" w:sz="4" w:space="0"/>
          <w:bottom w:val="single" w:color="70AD47" w:themeColor="accent6" w:sz="4" w:space="0"/>
          <w:end w:val="single" w:color="70AD47" w:themeColor="accent6" w:sz="4" w:space="0"/>
        </w:tcBorders>
        <w:shd w:val="clear" w:color="70AD47" w:themeColor="accent6" w:fill="70AD47" w:themeFill="accent6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70AD47" w:themeColor="accent6" w:sz="4" w:space="0"/>
        </w:tcBorders>
      </w:tcPr>
    </w:tblStylePr>
  </w:style>
  <w:style w:type="table" w:styleId="GridTable5Dark-Accent1" w:customStyle="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blPr/>
      <w:tcPr>
        <w:shd w:val="clear" w:color="B3D0EB" w:themeColor="accent1" w:themeTint="75" w:fill="B3D0EB" w:themeFill="accent1" w:themeFillTint="75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5B9BD5" w:themeColor="accent1" w:fill="5B9BD5" w:themeFill="accent1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5B9BD5" w:themeColor="accent1" w:fill="5B9BD5" w:themeFill="accent1"/>
      </w:tcPr>
    </w:tblStylePr>
  </w:style>
  <w:style w:type="table" w:styleId="GridTable5Dark-Accent2" w:customStyle="1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blPr/>
      <w:tcPr>
        <w:shd w:val="clear" w:color="F6C3A0" w:themeColor="accent2" w:themeTint="75" w:fill="F6C3A0" w:themeFill="accent2" w:themeFillTint="75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ED7D31" w:themeColor="accent2" w:fill="ED7D31" w:themeFill="accent2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ED7D31" w:themeColor="accent2" w:fill="ED7D31" w:themeFill="accent2"/>
      </w:tcPr>
    </w:tblStylePr>
  </w:style>
  <w:style w:type="table" w:styleId="GridTable5Dark-Accent3" w:customStyle="1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blPr/>
      <w:tcPr>
        <w:shd w:val="clear" w:color="D5D5D5" w:themeColor="accent3" w:themeTint="75" w:fill="D5D5D5" w:themeFill="accent3" w:themeFillTint="75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A5A5A5" w:themeColor="accent3" w:fill="A5A5A5" w:themeFill="accent3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A5A5A5" w:themeColor="accent3" w:fill="A5A5A5" w:themeFill="accent3"/>
      </w:tcPr>
    </w:tblStylePr>
  </w:style>
  <w:style w:type="table" w:styleId="GridTable5Dark-Accent4" w:customStyle="1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blPr/>
      <w:tcPr>
        <w:shd w:val="clear" w:color="FFE28A" w:themeColor="accent4" w:themeTint="75" w:fill="FFE28A" w:themeFill="accent4" w:themeFillTint="75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FFC000" w:themeColor="accent4" w:fill="FFC000" w:themeFill="accent4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FFC000" w:themeColor="accent4" w:fill="FFC000" w:themeFill="accent4"/>
      </w:tcPr>
    </w:tblStylePr>
  </w:style>
  <w:style w:type="table" w:styleId="GridTable5Dark-Accent5" w:customStyle="1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blPr/>
      <w:tcPr>
        <w:shd w:val="clear" w:color="A9BEE4" w:themeColor="accent5" w:themeTint="75" w:fill="A9BEE4" w:themeFill="accent5" w:themeFillTint="7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4472C4" w:themeColor="accent5" w:fill="4472C4" w:themeFill="accent5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4472C4" w:themeColor="accent5" w:fill="4472C4" w:themeFill="accent5"/>
      </w:tcPr>
    </w:tblStylePr>
  </w:style>
  <w:style w:type="table" w:styleId="GridTable5Dark-Accent6" w:customStyle="1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blPr/>
      <w:tcPr>
        <w:shd w:val="clear" w:color="BCDBA8" w:themeColor="accent6" w:themeTint="75" w:fill="BCDBA8" w:themeFill="accent6" w:themeFillTint="75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sz w:val="22"/>
        <w:color w:val="FFFFFF"/>
        <w:b w:val="1"/>
      </w:rPr>
      <w:tblPr/>
      <w:tcPr>
        <w:shd w:val="clear" w:color="70AD47" w:themeColor="accent6" w:fill="70AD47" w:themeFill="accent6"/>
      </w:tc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sz w:val="22"/>
        <w:color w:val="FFFFFF"/>
        <w:b w:val="1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sz w:val="22"/>
        <w:color w:val="FFFFFF"/>
        <w:b w:val="1"/>
      </w:rPr>
      <w:tblPr/>
      <w:tcPr>
        <w:tcBorders>
          <w:top w:val="single" w:color="FFFFFF" w:themeColor="light1" w:sz="4" w:space="0"/>
        </w:tcBorders>
        <w:shd w:val="clear" w:color="70AD47" w:themeColor="accent6" w:fill="70AD47" w:themeFill="accent6"/>
      </w:tcPr>
    </w:tblStylePr>
  </w:style>
  <w:style w:type="table" w:styleId="GridTable6Colorful-Accent1" w:customStyle="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sz w:val="22"/>
        <w:color w:val="ACCCEA" w:themeColor="accent1" w:themeTint="80" w:themeShade="95"/>
      </w:rPr>
      <w:tblPr/>
      <w:tcPr>
        <w:shd w:val="clear" w:color="DDEAF6" w:themeColor="accent1" w:themeTint="34" w:fill="DDEAF6" w:themeFill="accent1" w:themeFillTint="34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sz w:val="22"/>
        <w:color w:val="ACCCEA" w:themeColor="accent1" w:themeTint="80" w:themeShade="95"/>
      </w:rPr>
    </w:tblStylePr>
    <w:tblStylePr w:type="firstCol">
      <w:rPr>
        <w:color w:val="ACCCEA" w:themeColor="accent1" w:themeTint="80" w:themeShade="95"/>
        <w:b w:val="1"/>
      </w:rPr>
    </w:tblStylePr>
    <w:tblStylePr w:type="firstRow">
      <w:rPr>
        <w:color w:val="ACCCEA" w:themeColor="accent1" w:themeTint="80" w:themeShade="95"/>
        <w:b w:val="1"/>
      </w:rPr>
      <w:tblPr/>
      <w:tcPr>
        <w:tcBorders>
          <w:bottom w:val="single" w:color="ACCCEA" w:themeColor="accent1" w:themeTint="80" w:sz="12" w:space="0"/>
        </w:tcBorders>
      </w:tcPr>
    </w:tblStylePr>
    <w:tblStylePr w:type="lastCol">
      <w:rPr>
        <w:color w:val="ACCCEA" w:themeColor="accent1" w:themeTint="80" w:themeShade="95"/>
        <w:b w:val="1"/>
      </w:rPr>
    </w:tblStylePr>
    <w:tblStylePr w:type="lastRow">
      <w:rPr>
        <w:color w:val="ACCCEA" w:themeColor="accent1" w:themeTint="80" w:themeShade="95"/>
        <w:b w:val="1"/>
      </w:rPr>
    </w:tblStylePr>
  </w:style>
  <w:style w:type="table" w:styleId="GridTable6Colorful-Accent2" w:customStyle="1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F4B184" w:themeColor="accent2" w:themeTint="97" w:themeShade="95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sz w:val="22"/>
        <w:color w:val="F4B184" w:themeColor="accent2" w:themeTint="97" w:themeShade="95"/>
      </w:rPr>
    </w:tblStylePr>
    <w:tblStylePr w:type="firstCol">
      <w:rPr>
        <w:color w:val="F4B184" w:themeColor="accent2" w:themeTint="97" w:themeShade="95"/>
        <w:b w:val="1"/>
      </w:rPr>
    </w:tblStylePr>
    <w:tblStylePr w:type="firstRow">
      <w:rPr>
        <w:color w:val="F4B184" w:themeColor="accent2" w:themeTint="97" w:themeShade="95"/>
        <w:b w:val="1"/>
      </w:rPr>
      <w:tblPr/>
      <w:tcPr>
        <w:tcBorders>
          <w:bottom w:val="single" w:color="F4B184" w:themeColor="accent2" w:themeTint="97" w:sz="12" w:space="0"/>
        </w:tcBorders>
      </w:tcPr>
    </w:tblStylePr>
    <w:tblStylePr w:type="lastCol">
      <w:rPr>
        <w:color w:val="F4B184" w:themeColor="accent2" w:themeTint="97" w:themeShade="95"/>
        <w:b w:val="1"/>
      </w:rPr>
    </w:tblStylePr>
    <w:tblStylePr w:type="lastRow">
      <w:rPr>
        <w:color w:val="F4B184" w:themeColor="accent2" w:themeTint="97" w:themeShade="95"/>
        <w:b w:val="1"/>
      </w:rPr>
    </w:tblStylePr>
  </w:style>
  <w:style w:type="table" w:styleId="GridTable6Colorful-Accent3" w:customStyle="1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sz w:val="22"/>
        <w:color w:val="A5A5A5" w:themeColor="accent3" w:themeTint="FE" w:themeShade="95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sz w:val="22"/>
        <w:color w:val="A5A5A5" w:themeColor="accent3" w:themeTint="FE" w:themeShade="95"/>
      </w:rPr>
    </w:tblStylePr>
    <w:tblStylePr w:type="firstCol">
      <w:rPr>
        <w:color w:val="A5A5A5" w:themeColor="accent3" w:themeTint="FE" w:themeShade="95"/>
        <w:b w:val="1"/>
      </w:rPr>
    </w:tblStylePr>
    <w:tblStylePr w:type="firstRow">
      <w:rPr>
        <w:color w:val="A5A5A5" w:themeColor="accent3" w:themeTint="FE" w:themeShade="95"/>
        <w:b w:val="1"/>
      </w:rPr>
      <w:tblPr/>
      <w:tcPr>
        <w:tcBorders>
          <w:bottom w:val="single" w:color="A5A5A5" w:themeColor="accent3" w:themeTint="FE" w:sz="12" w:space="0"/>
        </w:tcBorders>
      </w:tcPr>
    </w:tblStylePr>
    <w:tblStylePr w:type="lastCol">
      <w:rPr>
        <w:color w:val="A5A5A5" w:themeColor="accent3" w:themeTint="FE" w:themeShade="95"/>
        <w:b w:val="1"/>
      </w:rPr>
    </w:tblStylePr>
    <w:tblStylePr w:type="lastRow">
      <w:rPr>
        <w:color w:val="A5A5A5" w:themeColor="accent3" w:themeTint="FE" w:themeShade="95"/>
        <w:b w:val="1"/>
      </w:rPr>
    </w:tblStylePr>
  </w:style>
  <w:style w:type="table" w:styleId="GridTable6Colorful-Accent4" w:customStyle="1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FFD865" w:themeColor="accent4" w:themeTint="9A" w:themeShade="95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sz w:val="22"/>
        <w:color w:val="FFD865" w:themeColor="accent4" w:themeTint="9A" w:themeShade="95"/>
      </w:rPr>
    </w:tblStylePr>
    <w:tblStylePr w:type="firstCol">
      <w:rPr>
        <w:color w:val="FFD865" w:themeColor="accent4" w:themeTint="9A" w:themeShade="95"/>
        <w:b w:val="1"/>
      </w:rPr>
    </w:tblStylePr>
    <w:tblStylePr w:type="firstRow">
      <w:rPr>
        <w:color w:val="FFD865" w:themeColor="accent4" w:themeTint="9A" w:themeShade="95"/>
        <w:b w:val="1"/>
      </w:rPr>
      <w:tblPr/>
      <w:tcPr>
        <w:tcBorders>
          <w:bottom w:val="single" w:color="FFD865" w:themeColor="accent4" w:themeTint="9A" w:sz="12" w:space="0"/>
        </w:tcBorders>
      </w:tcPr>
    </w:tblStylePr>
    <w:tblStylePr w:type="lastCol">
      <w:rPr>
        <w:color w:val="FFD865" w:themeColor="accent4" w:themeTint="9A" w:themeShade="95"/>
        <w:b w:val="1"/>
      </w:rPr>
    </w:tblStylePr>
    <w:tblStylePr w:type="lastRow">
      <w:rPr>
        <w:color w:val="FFD865" w:themeColor="accent4" w:themeTint="9A" w:themeShade="95"/>
        <w:b w:val="1"/>
      </w:rPr>
    </w:tblStylePr>
  </w:style>
  <w:style w:type="table" w:styleId="GridTable6Colorful-Accent5" w:customStyle="1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sz w:val="22"/>
        <w:color w:val="254175" w:themeColor="accent5" w:themeShade="95"/>
      </w:rPr>
      <w:tblPr/>
      <w:tcPr>
        <w:shd w:val="clear" w:color="D8E2F3" w:themeColor="accent5" w:themeTint="34" w:fill="D8E2F3" w:themeFill="accent5" w:themeFillTint="34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sz w:val="22"/>
        <w:color w:val="254175" w:themeColor="accent5" w:themeShade="95"/>
      </w:rPr>
    </w:tblStylePr>
    <w:tblStylePr w:type="firstCol">
      <w:rPr>
        <w:color w:val="254175" w:themeColor="accent5" w:themeShade="95"/>
        <w:b w:val="1"/>
      </w:rPr>
    </w:tblStylePr>
    <w:tblStylePr w:type="firstRow">
      <w:rPr>
        <w:color w:val="254175" w:themeColor="accent5" w:themeShade="95"/>
        <w:b w:val="1"/>
      </w:rPr>
      <w:tblPr/>
      <w:tcPr>
        <w:tcBorders>
          <w:bottom w:val="single" w:color="4472C4" w:themeColor="accent5" w:sz="12" w:space="0"/>
        </w:tcBorders>
      </w:tcPr>
    </w:tblStylePr>
    <w:tblStylePr w:type="lastCol">
      <w:rPr>
        <w:color w:val="254175" w:themeColor="accent5" w:themeShade="95"/>
        <w:b w:val="1"/>
      </w:rPr>
    </w:tblStylePr>
    <w:tblStylePr w:type="lastRow">
      <w:rPr>
        <w:color w:val="254175" w:themeColor="accent5" w:themeShade="95"/>
        <w:b w:val="1"/>
      </w:rPr>
    </w:tblStylePr>
  </w:style>
  <w:style w:type="table" w:styleId="GridTable6Colorful-Accent6" w:customStyle="1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sz w:val="22"/>
        <w:color w:val="254175" w:themeColor="accent5" w:themeShade="95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sz w:val="22"/>
        <w:color w:val="254175" w:themeColor="accent5" w:themeShade="95"/>
      </w:rPr>
    </w:tblStylePr>
    <w:tblStylePr w:type="firstCol">
      <w:rPr>
        <w:color w:val="254175" w:themeColor="accent5" w:themeShade="95"/>
        <w:b w:val="1"/>
      </w:rPr>
    </w:tblStylePr>
    <w:tblStylePr w:type="firstRow">
      <w:rPr>
        <w:color w:val="254175" w:themeColor="accent5" w:themeShade="95"/>
        <w:b w:val="1"/>
      </w:rPr>
      <w:tblPr/>
      <w:tcPr>
        <w:tcBorders>
          <w:bottom w:val="single" w:color="70AD47" w:themeColor="accent6" w:sz="12" w:space="0"/>
        </w:tcBorders>
      </w:tcPr>
    </w:tblStylePr>
    <w:tblStylePr w:type="lastCol">
      <w:rPr>
        <w:color w:val="254175" w:themeColor="accent5" w:themeShade="95"/>
        <w:b w:val="1"/>
      </w:rPr>
    </w:tblStylePr>
    <w:tblStylePr w:type="lastRow">
      <w:rPr>
        <w:color w:val="254175" w:themeColor="accent5" w:themeShade="95"/>
        <w:b w:val="1"/>
      </w:rPr>
    </w:tblStylePr>
  </w:style>
  <w:style w:type="table" w:styleId="GridTable7Colorful-Accent1" w:customStyle="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sz w:val="22"/>
        <w:color w:val="ACCCEA" w:themeColor="accent1" w:themeTint="80" w:themeShade="95"/>
      </w:rPr>
      <w:tblPr/>
      <w:tcPr>
        <w:shd w:val="clear" w:color="DDEAF6" w:themeColor="accent1" w:themeTint="34" w:fill="DDEAF6" w:themeFill="accent1" w:themeFillTint="34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sz w:val="22"/>
        <w:color w:val="ACCCEA" w:themeColor="accent1" w:themeTint="80" w:themeShade="95"/>
      </w:rPr>
    </w:tblStylePr>
    <w:tblStylePr w:type="firstCol">
      <w:pPr>
        <w:jc w:val="end"/>
      </w:pPr>
      <w:rPr>
        <w:rFonts w:ascii="Arial" w:hAnsi="Arial"/>
        <w:sz w:val="22"/>
        <w:color w:val="ACCCEA" w:themeColor="accent1" w:themeTint="80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ACCCEA" w:themeColor="accent1" w:themeTint="8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ACCCEA" w:themeColor="accent1" w:themeTint="80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ACCCEA" w:themeColor="accent1" w:themeTint="8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ACCCEA" w:themeColor="accent1" w:themeTint="80" w:themeShade="95"/>
        <w:i w:val="1"/>
      </w:rPr>
      <w:tblPr/>
      <w:tcPr>
        <w:tcBorders>
          <w:top w:val="none" w:color="000000" w:sz="4" w:space="0"/>
          <w:start w:val="single" w:color="ACCCEA" w:themeColor="accent1" w:themeTint="8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ACCCEA" w:themeColor="accent1" w:themeTint="80" w:themeShade="95"/>
        <w:b w:val="1"/>
      </w:rPr>
      <w:tblPr/>
      <w:tcPr>
        <w:tcBorders>
          <w:top w:val="single" w:color="ACCCEA" w:themeColor="accent1" w:themeTint="8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GridTable7Colorful-Accent2" w:customStyle="1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F4B184" w:themeColor="accent2" w:themeTint="97" w:themeShade="95"/>
      </w:rPr>
      <w:tblPr/>
      <w:tcPr>
        <w:shd w:val="clear" w:color="FBE5D6" w:themeColor="accent2" w:themeTint="32" w:fill="FBE5D6" w:themeFill="accent2" w:themeFillTint="32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sz w:val="22"/>
        <w:color w:val="F4B184" w:themeColor="accent2" w:themeTint="97" w:themeShade="95"/>
      </w:rPr>
    </w:tblStylePr>
    <w:tblStylePr w:type="firstCol">
      <w:pPr>
        <w:jc w:val="end"/>
      </w:pPr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F4B184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F4B184" w:themeColor="accent2" w:themeTint="97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4B184" w:themeColor="accent2" w:themeTint="97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000000" w:sz="4" w:space="0"/>
          <w:start w:val="single" w:color="F4B184" w:themeColor="accent2" w:themeTint="97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F4B184" w:themeColor="accent2" w:themeTint="97" w:themeShade="95"/>
        <w:b w:val="1"/>
      </w:rPr>
      <w:tblPr/>
      <w:tcPr>
        <w:tcBorders>
          <w:top w:val="single" w:color="F4B184" w:themeColor="accent2" w:themeTint="97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GridTable7Colorful-Accent3" w:customStyle="1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sz w:val="22"/>
        <w:color w:val="A5A5A5" w:themeColor="accent3" w:themeTint="FE" w:themeShade="95"/>
      </w:rPr>
      <w:tblPr/>
      <w:tcPr>
        <w:shd w:val="clear" w:color="ECECEC" w:themeColor="accent3" w:themeTint="34" w:fill="ECECEC" w:themeFill="accent3" w:themeFillTint="34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sz w:val="22"/>
        <w:color w:val="A5A5A5" w:themeColor="accent3" w:themeTint="FE" w:themeShade="95"/>
      </w:rPr>
    </w:tblStylePr>
    <w:tblStylePr w:type="firstCol">
      <w:pPr>
        <w:jc w:val="end"/>
      </w:pPr>
      <w:rPr>
        <w:rFonts w:ascii="Arial" w:hAnsi="Arial"/>
        <w:sz w:val="22"/>
        <w:color w:val="A5A5A5" w:themeColor="accent3" w:themeTint="FE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A5A5A5" w:themeColor="accent3" w:themeTint="FE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A5A5A5" w:themeColor="accent3" w:themeTint="FE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A5A5A5" w:themeColor="accent3" w:themeTint="FE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A5A5A5" w:themeColor="accent3" w:themeTint="FE" w:themeShade="95"/>
        <w:i w:val="1"/>
      </w:rPr>
      <w:tblPr/>
      <w:tcPr>
        <w:tcBorders>
          <w:top w:val="none" w:color="000000" w:sz="4" w:space="0"/>
          <w:start w:val="single" w:color="A5A5A5" w:themeColor="accent3" w:themeTint="FE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A5A5A5" w:themeColor="accent3" w:themeTint="FE" w:themeShade="95"/>
        <w:b w:val="1"/>
      </w:rPr>
      <w:tblPr/>
      <w:tcPr>
        <w:tcBorders>
          <w:top w:val="single" w:color="A5A5A5" w:themeColor="accent3" w:themeTint="FE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GridTable7Colorful-Accent4" w:customStyle="1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FFD865" w:themeColor="accent4" w:themeTint="9A" w:themeShade="95"/>
      </w:rPr>
      <w:tblPr/>
      <w:tcPr>
        <w:shd w:val="clear" w:color="FFF2CB" w:themeColor="accent4" w:themeTint="34" w:fill="FFF2CB" w:themeFill="accent4" w:themeFillTint="34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sz w:val="22"/>
        <w:color w:val="FFD865" w:themeColor="accent4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FFD865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FFD865" w:themeColor="accent4" w:themeTint="9A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FD865" w:themeColor="accent4" w:themeTint="9A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000000" w:sz="4" w:space="0"/>
          <w:start w:val="single" w:color="FFD865" w:themeColor="accent4" w:themeTint="9A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FFD865" w:themeColor="accent4" w:themeTint="9A" w:themeShade="95"/>
        <w:b w:val="1"/>
      </w:rPr>
      <w:tblPr/>
      <w:tcPr>
        <w:tcBorders>
          <w:top w:val="single" w:color="FFD865" w:themeColor="accent4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GridTable7Colorful-Accent5" w:customStyle="1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sz w:val="22"/>
        <w:color w:val="254175" w:themeColor="accent5" w:themeShade="95"/>
      </w:rPr>
      <w:tblPr/>
      <w:tcPr>
        <w:shd w:val="clear" w:color="D8E2F3" w:themeColor="accent5" w:themeTint="34" w:fill="D8E2F3" w:themeFill="accent5" w:themeFillTint="34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sz w:val="22"/>
        <w:color w:val="254175" w:themeColor="accent5" w:themeShade="95"/>
      </w:rPr>
    </w:tblStylePr>
    <w:tblStylePr w:type="firstCol">
      <w:pPr>
        <w:jc w:val="end"/>
      </w:pPr>
      <w:rPr>
        <w:rFonts w:ascii="Arial" w:hAnsi="Arial"/>
        <w:sz w:val="22"/>
        <w:color w:val="254175" w:themeColor="accent5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95AFDD" w:themeColor="accent5" w:themeTint="9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254175" w:themeColor="accent5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95AFDD" w:themeColor="accent5" w:themeTint="9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254175" w:themeColor="accent5" w:themeShade="95"/>
        <w:i w:val="1"/>
      </w:rPr>
      <w:tblPr/>
      <w:tcPr>
        <w:tcBorders>
          <w:top w:val="none" w:color="000000" w:sz="4" w:space="0"/>
          <w:start w:val="single" w:color="95AFDD" w:themeColor="accent5" w:themeTint="9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254175" w:themeColor="accent5" w:themeShade="95"/>
        <w:b w:val="1"/>
      </w:rPr>
      <w:tblPr/>
      <w:tcPr>
        <w:tcBorders>
          <w:top w:val="single" w:color="95AFDD" w:themeColor="accent5" w:themeTint="9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GridTable7Colorful-Accent6" w:customStyle="1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sz w:val="22"/>
        <w:color w:val="416429" w:themeColor="accent6" w:themeShade="95"/>
      </w:rPr>
      <w:tblPr/>
      <w:tcPr>
        <w:shd w:val="clear" w:color="E1EFD8" w:themeColor="accent6" w:themeTint="34" w:fill="E1EFD8" w:themeFill="accent6" w:themeFillTint="34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sz w:val="22"/>
        <w:color w:val="416429" w:themeColor="accent6" w:themeShade="95"/>
      </w:rPr>
    </w:tblStylePr>
    <w:tblStylePr w:type="firstCol">
      <w:pPr>
        <w:jc w:val="end"/>
      </w:pPr>
      <w:rPr>
        <w:rFonts w:ascii="Arial" w:hAnsi="Arial"/>
        <w:sz w:val="22"/>
        <w:color w:val="416429" w:themeColor="accent6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ADD394" w:themeColor="accent6" w:themeTint="90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416429" w:themeColor="accent6" w:themeShade="95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ADD394" w:themeColor="accent6" w:themeTint="90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416429" w:themeColor="accent6" w:themeShade="95"/>
        <w:i w:val="1"/>
      </w:rPr>
      <w:tblPr/>
      <w:tcPr>
        <w:tcBorders>
          <w:top w:val="none" w:color="000000" w:sz="4" w:space="0"/>
          <w:start w:val="single" w:color="ADD394" w:themeColor="accent6" w:themeTint="90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416429" w:themeColor="accent6" w:themeShade="95"/>
        <w:b w:val="1"/>
      </w:rPr>
      <w:tblPr/>
      <w:tcPr>
        <w:tcBorders>
          <w:top w:val="single" w:color="ADD394" w:themeColor="accent6" w:themeTint="90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character" w:styleId="HeaderChar" w:customStyle="1">
    <w:name w:val="Header Char"/>
    <w:basedOn w:val="a0"/>
    <w:uiPriority w:val="99"/>
  </w:style>
  <w:style w:type="character" w:styleId="Heading1Char" w:customStyle="1">
    <w:name w:val="Heading 1 Char"/>
    <w:basedOn w:val="a0"/>
    <w:uiPriority w:val="9"/>
    <w:rPr>
      <w:rFonts w:ascii="Arial" w:hAnsi="Arial" w:eastAsia="Arial" w:cs="Arial"/>
      <w:sz w:val="40"/>
      <w:szCs w:val="40"/>
    </w:rPr>
  </w:style>
  <w:style w:type="character" w:styleId="Heading2Char" w:customStyle="1">
    <w:name w:val="Heading 2 Char"/>
    <w:basedOn w:val="a0"/>
    <w:uiPriority w:val="9"/>
    <w:rPr>
      <w:rFonts w:ascii="Arial" w:hAnsi="Arial" w:eastAsia="Arial" w:cs="Arial"/>
      <w:sz w:val="34"/>
    </w:rPr>
  </w:style>
  <w:style w:type="character" w:styleId="Heading3Char" w:customStyle="1">
    <w:name w:val="Heading 3 Char"/>
    <w:basedOn w:val="a0"/>
    <w:uiPriority w:val="9"/>
    <w:rPr>
      <w:rFonts w:ascii="Arial" w:hAnsi="Arial" w:eastAsia="Arial" w:cs="Arial"/>
      <w:sz w:val="30"/>
      <w:szCs w:val="30"/>
    </w:rPr>
  </w:style>
  <w:style w:type="character" w:styleId="Heading4Char" w:customStyle="1">
    <w:name w:val="Heading 4 Char"/>
    <w:basedOn w:val="a0"/>
    <w:uiPriority w:val="9"/>
    <w:rPr>
      <w:rFonts w:ascii="Arial" w:hAnsi="Arial" w:eastAsia="Arial" w:cs="Arial"/>
      <w:sz w:val="26"/>
      <w:b w:val="1"/>
      <w:bCs w:val="1"/>
      <w:szCs w:val="26"/>
    </w:rPr>
  </w:style>
  <w:style w:type="character" w:styleId="Heading5Char" w:customStyle="1">
    <w:name w:val="Heading 5 Char"/>
    <w:basedOn w:val="a0"/>
    <w:uiPriority w:val="9"/>
    <w:rPr>
      <w:rFonts w:ascii="Arial" w:hAnsi="Arial" w:eastAsia="Arial" w:cs="Arial"/>
      <w:sz w:val="24"/>
      <w:b w:val="1"/>
      <w:bCs w:val="1"/>
      <w:szCs w:val="24"/>
    </w:rPr>
  </w:style>
  <w:style w:type="character" w:styleId="Heading6Char" w:customStyle="1">
    <w:name w:val="Heading 6 Char"/>
    <w:basedOn w:val="a0"/>
    <w:uiPriority w:val="9"/>
    <w:rPr>
      <w:rFonts w:ascii="Arial" w:hAnsi="Arial" w:eastAsia="Arial" w:cs="Arial"/>
      <w:sz w:val="22"/>
      <w:b w:val="1"/>
      <w:bCs w:val="1"/>
      <w:szCs w:val="22"/>
    </w:rPr>
  </w:style>
  <w:style w:type="character" w:styleId="Heading7Char" w:customStyle="1">
    <w:name w:val="Heading 7 Char"/>
    <w:basedOn w:val="a0"/>
    <w:uiPriority w:val="9"/>
    <w:rPr>
      <w:rFonts w:ascii="Arial" w:hAnsi="Arial" w:eastAsia="Arial" w:cs="Arial"/>
      <w:sz w:val="22"/>
      <w:b w:val="1"/>
      <w:i w:val="1"/>
      <w:bCs w:val="1"/>
      <w:iCs w:val="1"/>
      <w:szCs w:val="22"/>
    </w:rPr>
  </w:style>
  <w:style w:type="character" w:styleId="Heading8Char" w:customStyle="1">
    <w:name w:val="Heading 8 Char"/>
    <w:basedOn w:val="a0"/>
    <w:uiPriority w:val="9"/>
    <w:rPr>
      <w:rFonts w:ascii="Arial" w:hAnsi="Arial" w:eastAsia="Arial" w:cs="Arial"/>
      <w:sz w:val="22"/>
      <w:i w:val="1"/>
      <w:iCs w:val="1"/>
      <w:szCs w:val="22"/>
    </w:rPr>
  </w:style>
  <w:style w:type="character" w:styleId="Heading9Char" w:customStyle="1">
    <w:name w:val="Heading 9 Char"/>
    <w:basedOn w:val="a0"/>
    <w:uiPriority w:val="9"/>
    <w:rPr>
      <w:rFonts w:ascii="Arial" w:hAnsi="Arial" w:eastAsia="Arial" w:cs="Arial"/>
      <w:sz w:val="21"/>
      <w:i w:val="1"/>
      <w:iCs w:val="1"/>
      <w:szCs w:val="21"/>
    </w:rPr>
  </w:style>
  <w:style w:type="character" w:styleId="IntenseQuoteChar" w:customStyle="1">
    <w:name w:val="Intense Quote Char"/>
    <w:uiPriority w:val="30"/>
    <w:rPr>
      <w:i w:val="1"/>
    </w:rPr>
  </w:style>
  <w:style w:type="table" w:styleId="Lined-Accent" w:customStyle="1">
    <w:name w:val="Lined - Accent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7F7F7F" w:themeColor="text1" w:themeTint="80" w:fill="7F7F7F" w:themeFill="text1" w:themeFillTint="80"/>
      </w:tcPr>
    </w:tblStylePr>
  </w:style>
  <w:style w:type="table" w:styleId="Lined-Accent1" w:customStyle="1">
    <w:name w:val="Lined - Accent 1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68A2D8" w:themeColor="accent1" w:themeTint="EA" w:fill="68A2D8" w:themeFill="accent1" w:themeFillTint="EA"/>
      </w:tcPr>
    </w:tblStylePr>
  </w:style>
  <w:style w:type="table" w:styleId="Lined-Accent2" w:customStyle="1">
    <w:name w:val="Lined - Accent 2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F4B184" w:themeColor="accent2" w:themeTint="97" w:fill="F4B184" w:themeFill="accent2" w:themeFillTint="97"/>
      </w:tcPr>
    </w:tblStylePr>
  </w:style>
  <w:style w:type="table" w:styleId="Lined-Accent3" w:customStyle="1">
    <w:name w:val="Lined - Accent 3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A5A5A5" w:themeColor="accent3" w:themeTint="FE" w:fill="A5A5A5" w:themeFill="accent3" w:themeFillTint="FE"/>
      </w:tcPr>
    </w:tblStylePr>
  </w:style>
  <w:style w:type="table" w:styleId="Lined-Accent4" w:customStyle="1">
    <w:name w:val="Lined - Accent 4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FFD865" w:themeColor="accent4" w:themeTint="9A" w:fill="FFD865" w:themeFill="accent4" w:themeFillTint="9A"/>
      </w:tcPr>
    </w:tblStylePr>
  </w:style>
  <w:style w:type="table" w:styleId="Lined-Accent5" w:customStyle="1">
    <w:name w:val="Lined - Accent 5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4472C4" w:themeColor="accent5" w:fill="4472C4" w:themeFill="accent5"/>
      </w:tcPr>
    </w:tblStylePr>
  </w:style>
  <w:style w:type="table" w:styleId="Lined-Accent6" w:customStyle="1">
    <w:name w:val="Lined - Accent 6"/>
    <w:basedOn w:val="a1"/>
    <w:uiPriority w:val="99"/>
    <w:pPr>
      <w:spacing w:after="0" w:line="240" w:lineRule="auto"/>
    </w:pPr>
    <w:rPr>
      <w:sz w:val="20"/>
      <w:color w:val="404040"/>
      <w:lang w:val="ru-RU"/>
      <w:szCs w:val="20"/>
    </w:rPr>
    <w:tblPr>
      <w:tblStyleRowBandSize w:val="1"/>
      <w:tblStyleColBandSize w:val="1"/>
    </w:tblPr>
    <w:tblStylePr w:type="band1Horz">
      <w:rPr>
        <w:rFonts w:ascii="Arial" w:hAnsi="Arial"/>
        <w:sz w:val="22"/>
        <w:color w:val="404040"/>
      </w:rPr>
    </w:tblStylePr>
    <w:tblStylePr w:type="band1Vert">
      <w:rPr>
        <w:rFonts w:ascii="Arial" w:hAnsi="Arial"/>
        <w:sz w:val="22"/>
        <w:color w:val="404040"/>
      </w:rPr>
    </w:tblStylePr>
    <w:tblStylePr w:type="band2Horz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sz w:val="22"/>
        <w:color w:val="404040"/>
      </w:rPr>
      <w:tblPr/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firstRow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sz w:val="22"/>
        <w:color w:val="F2F2F2"/>
      </w:rPr>
      <w:tblPr/>
      <w:tcPr>
        <w:shd w:val="clear" w:color="70AD47" w:themeColor="accent6" w:fill="70AD47" w:themeFill="accent6"/>
      </w:tcPr>
    </w:tblStylePr>
  </w:style>
  <w:style w:type="table" w:styleId="ListTable1Light-Accent1" w:customStyle="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D5E5F4" w:themeColor="accent1" w:themeTint="40" w:fill="D5E5F4" w:themeFill="accent1" w:themeFillTint="40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5B9BD5" w:themeColor="accent1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5B9BD5" w:themeColor="accent1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2" w:customStyle="1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ADECB" w:themeColor="accent2" w:themeTint="40" w:fill="FADECB" w:themeFill="accent2" w:themeFillTint="40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ED7D31" w:themeColor="accent2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ED7D31" w:themeColor="accent2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3" w:customStyle="1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E8E8E8" w:themeColor="accent3" w:themeTint="40" w:fill="E8E8E8" w:themeFill="accent3" w:themeFillTint="40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A5A5A5" w:themeColor="accent3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A5A5A5" w:themeColor="accent3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4" w:customStyle="1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FFEFBF" w:themeColor="accent4" w:themeTint="40" w:fill="FFEFBF" w:themeFill="accent4" w:themeFillTint="40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FFC000" w:themeColor="accent4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FFC000" w:themeColor="accent4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5" w:customStyle="1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CFDBF0" w:themeColor="accent5" w:themeTint="40" w:fill="CFDBF0" w:themeFill="accent5" w:themeFillTint="40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4472C4" w:themeColor="accent5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4472C4" w:themeColor="accent5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1Light-Accent6" w:customStyle="1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blPr/>
      <w:tcPr>
        <w:shd w:val="clear" w:color="DAEBCF" w:themeColor="accent6" w:themeTint="40" w:fill="DAEBCF" w:themeFill="accent6" w:themeFillTint="40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firstCol">
      <w:rPr>
        <w:color w:val="404040"/>
        <w:b w:val="1"/>
      </w:rPr>
    </w:tblStylePr>
    <w:tblStylePr w:type="firstRow">
      <w:rPr>
        <w:color w:val="404040"/>
        <w:b w:val="1"/>
      </w:rPr>
      <w:tblPr/>
      <w:tcPr>
        <w:tcBorders>
          <w:top w:val="none" w:color="000000" w:sz="4" w:space="0"/>
          <w:start w:val="none" w:color="000000" w:sz="4" w:space="0"/>
          <w:bottom w:val="single" w:color="70AD47" w:themeColor="accent6" w:sz="4" w:space="0"/>
          <w:end w:val="none" w:color="000000" w:sz="4" w:space="0"/>
        </w:tcBorders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  <w:tblPr/>
      <w:tcPr>
        <w:tcBorders>
          <w:top w:val="single" w:color="70AD47" w:themeColor="accent6" w:sz="4" w:space="0"/>
          <w:start w:val="none" w:color="000000" w:sz="4" w:space="0"/>
          <w:bottom w:val="none" w:color="000000" w:sz="4" w:space="0"/>
          <w:end w:val="none" w:color="000000" w:sz="4" w:space="0"/>
        </w:tcBorders>
      </w:tcPr>
    </w:tblStylePr>
  </w:style>
  <w:style w:type="table" w:styleId="ListTable2-Accent1" w:customStyle="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A2C6E7" w:themeColor="accent1" w:themeTint="90" w:sz="4" w:space="0"/>
          <w:start w:val="none" w:color="000000" w:sz="4" w:space="0"/>
          <w:bottom w:val="single" w:color="A2C6E7" w:themeColor="accent1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A2C6E7" w:themeColor="accent1" w:themeTint="90" w:sz="4" w:space="0"/>
          <w:start w:val="none" w:color="000000" w:sz="4" w:space="0"/>
          <w:bottom w:val="single" w:color="A2C6E7" w:themeColor="accent1" w:themeTint="90" w:sz="4" w:space="0"/>
          <w:end w:val="none" w:color="000000" w:sz="4" w:space="0"/>
        </w:tcBorders>
      </w:tcPr>
    </w:tblStylePr>
  </w:style>
  <w:style w:type="table" w:styleId="ListTable2-Accent2" w:customStyle="1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F4B58A" w:themeColor="accent2" w:themeTint="90" w:sz="4" w:space="0"/>
          <w:start w:val="none" w:color="000000" w:sz="4" w:space="0"/>
          <w:bottom w:val="single" w:color="F4B58A" w:themeColor="accent2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F4B58A" w:themeColor="accent2" w:themeTint="90" w:sz="4" w:space="0"/>
          <w:start w:val="none" w:color="000000" w:sz="4" w:space="0"/>
          <w:bottom w:val="single" w:color="F4B58A" w:themeColor="accent2" w:themeTint="90" w:sz="4" w:space="0"/>
          <w:end w:val="none" w:color="000000" w:sz="4" w:space="0"/>
        </w:tcBorders>
      </w:tcPr>
    </w:tblStylePr>
  </w:style>
  <w:style w:type="table" w:styleId="ListTable2-Accent3" w:customStyle="1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CCCCCC" w:themeColor="accent3" w:themeTint="90" w:sz="4" w:space="0"/>
          <w:start w:val="none" w:color="000000" w:sz="4" w:space="0"/>
          <w:bottom w:val="single" w:color="CCCCCC" w:themeColor="accent3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CCCCCC" w:themeColor="accent3" w:themeTint="90" w:sz="4" w:space="0"/>
          <w:start w:val="none" w:color="000000" w:sz="4" w:space="0"/>
          <w:bottom w:val="single" w:color="CCCCCC" w:themeColor="accent3" w:themeTint="90" w:sz="4" w:space="0"/>
          <w:end w:val="none" w:color="000000" w:sz="4" w:space="0"/>
        </w:tcBorders>
      </w:tcPr>
    </w:tblStylePr>
  </w:style>
  <w:style w:type="table" w:styleId="ListTable2-Accent4" w:customStyle="1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FFDB6F" w:themeColor="accent4" w:themeTint="90" w:sz="4" w:space="0"/>
          <w:start w:val="none" w:color="000000" w:sz="4" w:space="0"/>
          <w:bottom w:val="single" w:color="FFDB6F" w:themeColor="accent4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FFDB6F" w:themeColor="accent4" w:themeTint="90" w:sz="4" w:space="0"/>
          <w:start w:val="none" w:color="000000" w:sz="4" w:space="0"/>
          <w:bottom w:val="single" w:color="FFDB6F" w:themeColor="accent4" w:themeTint="90" w:sz="4" w:space="0"/>
          <w:end w:val="none" w:color="000000" w:sz="4" w:space="0"/>
        </w:tcBorders>
      </w:tcPr>
    </w:tblStylePr>
  </w:style>
  <w:style w:type="table" w:styleId="ListTable2-Accent5" w:customStyle="1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95AFDD" w:themeColor="accent5" w:themeTint="90" w:sz="4" w:space="0"/>
          <w:start w:val="none" w:color="000000" w:sz="4" w:space="0"/>
          <w:bottom w:val="single" w:color="95AFDD" w:themeColor="accent5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95AFDD" w:themeColor="accent5" w:themeTint="90" w:sz="4" w:space="0"/>
          <w:start w:val="none" w:color="000000" w:sz="4" w:space="0"/>
          <w:bottom w:val="single" w:color="95AFDD" w:themeColor="accent5" w:themeTint="90" w:sz="4" w:space="0"/>
          <w:end w:val="none" w:color="000000" w:sz="4" w:space="0"/>
        </w:tcBorders>
      </w:tcPr>
    </w:tblStylePr>
  </w:style>
  <w:style w:type="table" w:styleId="ListTable2-Accent6" w:customStyle="1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sz w:val="22"/>
        <w:color w:val="404040"/>
        <w:b w:val="1"/>
      </w:rPr>
    </w:tblStylePr>
    <w:tblStylePr w:type="firstRow">
      <w:rPr>
        <w:rFonts w:ascii="Arial" w:hAnsi="Arial"/>
        <w:sz w:val="22"/>
        <w:color w:val="404040"/>
        <w:b w:val="1"/>
      </w:rPr>
      <w:tblPr/>
      <w:tcPr>
        <w:tcBorders>
          <w:top w:val="single" w:color="ADD394" w:themeColor="accent6" w:themeTint="90" w:sz="4" w:space="0"/>
          <w:start w:val="none" w:color="000000" w:sz="4" w:space="0"/>
          <w:bottom w:val="single" w:color="ADD394" w:themeColor="accent6" w:themeTint="90" w:sz="4" w:space="0"/>
          <w:end w:val="none" w:color="000000" w:sz="4" w:space="0"/>
        </w:tcBorders>
      </w:tcPr>
    </w:tblStylePr>
    <w:tblStylePr w:type="lastCol">
      <w:rPr>
        <w:rFonts w:ascii="Arial" w:hAnsi="Arial"/>
        <w:sz w:val="22"/>
        <w:color w:val="404040"/>
        <w:b w:val="1"/>
      </w:rPr>
    </w:tblStylePr>
    <w:tblStylePr w:type="lastRow">
      <w:rPr>
        <w:rFonts w:ascii="Arial" w:hAnsi="Arial"/>
        <w:sz w:val="22"/>
        <w:color w:val="404040"/>
        <w:b w:val="1"/>
      </w:rPr>
      <w:tblPr/>
      <w:tcPr>
        <w:tcBorders>
          <w:top w:val="single" w:color="ADD394" w:themeColor="accent6" w:themeTint="90" w:sz="4" w:space="0"/>
          <w:start w:val="none" w:color="000000" w:sz="4" w:space="0"/>
          <w:bottom w:val="single" w:color="ADD394" w:themeColor="accent6" w:themeTint="90" w:sz="4" w:space="0"/>
          <w:end w:val="none" w:color="000000" w:sz="4" w:space="0"/>
        </w:tcBorders>
      </w:tcPr>
    </w:tblStylePr>
  </w:style>
  <w:style w:type="table" w:styleId="ListTable3-Accent1" w:customStyle="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5B9BD5" w:themeColor="accent1" w:sz="4" w:space="0"/>
          <w:end w:val="single" w:color="5B9BD5" w:themeColor="accent1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5B9BD5" w:themeColor="accent1" w:fill="5B9BD5" w:themeFill="accen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2" w:customStyle="1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F4B184" w:themeColor="accent2" w:themeTint="97" w:sz="4" w:space="0"/>
          <w:end w:val="single" w:color="F4B184" w:themeColor="accent2" w:themeTint="97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3" w:customStyle="1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C9C9C9" w:themeColor="accent3" w:themeTint="98" w:sz="4" w:space="0"/>
          <w:end w:val="single" w:color="C9C9C9" w:themeColor="accent3" w:themeTint="98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C9C9C9" w:themeColor="accent3" w:themeTint="98" w:fill="C9C9C9" w:themeFill="accent3" w:themeFillTint="98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4" w:customStyle="1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FFD865" w:themeColor="accent4" w:themeTint="9A" w:sz="4" w:space="0"/>
          <w:end w:val="single" w:color="FFD865" w:themeColor="accent4" w:themeTint="9A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5" w:customStyle="1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8DA9DB" w:themeColor="accent5" w:themeTint="9A" w:sz="4" w:space="0"/>
          <w:end w:val="single" w:color="8DA9DB" w:themeColor="accent5" w:themeTint="9A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8DA9DB" w:themeColor="accent5" w:themeTint="9A" w:fill="8DA9DB" w:themeFill="accent5" w:themeFillTint="9A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3-Accent6" w:customStyle="1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sz w:val="22"/>
        <w:color w:val="404040"/>
      </w:rPr>
      <w:tblPr/>
      <w:tcPr>
        <w:tcBorders>
          <w:start w:val="single" w:color="A9D08E" w:themeColor="accent6" w:themeTint="98" w:sz="4" w:space="0"/>
          <w:end w:val="single" w:color="A9D08E" w:themeColor="accent6" w:themeTint="98" w:sz="4" w:space="0"/>
        </w:tcBorders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A9D08E" w:themeColor="accent6" w:themeTint="98" w:fill="A9D08E" w:themeFill="accent6" w:themeFillTint="98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1" w:customStyle="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5E5F4" w:themeColor="accent1" w:themeTint="40" w:fill="D5E5F4" w:themeFill="accent1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5B9BD5" w:themeColor="accent1" w:fill="5B9BD5" w:themeFill="accent1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2" w:customStyle="1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ADECB" w:themeColor="accent2" w:themeTint="40" w:fill="FADECB" w:themeFill="accent2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ED7D31" w:themeColor="accent2" w:fill="ED7D31" w:themeFill="accent2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3" w:customStyle="1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E8E8E8" w:themeColor="accent3" w:themeTint="40" w:fill="E8E8E8" w:themeFill="accent3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A5A5A5" w:themeColor="accent3" w:fill="A5A5A5" w:themeFill="accent3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4" w:customStyle="1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FFEFBF" w:themeColor="accent4" w:themeTint="40" w:fill="FFEFBF" w:themeFill="accent4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FFC000" w:themeColor="accent4" w:fill="FFC000" w:themeFill="accent4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5" w:customStyle="1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CFDBF0" w:themeColor="accent5" w:themeTint="40" w:fill="CFDBF0" w:themeFill="accent5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4472C4" w:themeColor="accent5" w:fill="4472C4" w:themeFill="accent5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4-Accent6" w:customStyle="1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sz w:val="22"/>
        <w:color w:val="404040"/>
      </w:rPr>
      <w:tblPr/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sz w:val="22"/>
        <w:color w:val="404040"/>
      </w:rPr>
      <w:tblPr/>
      <w:tcPr>
        <w:shd w:val="clear" w:color="DAEBCF" w:themeColor="accent6" w:themeTint="40" w:fill="DAEBCF" w:themeFill="accent6" w:themeFillTint="40"/>
      </w:tcPr>
    </w:tblStylePr>
    <w:tblStylePr w:type="firstCol">
      <w:rPr>
        <w:color w:val="404040"/>
        <w:b w:val="1"/>
      </w:rPr>
    </w:tblStylePr>
    <w:tblStylePr w:type="firstRow">
      <w:rPr>
        <w:rFonts w:ascii="Arial" w:hAnsi="Arial"/>
        <w:sz w:val="22"/>
        <w:color w:val="FFFFFF"/>
        <w:b w:val="1"/>
      </w:rPr>
      <w:tblPr/>
      <w:tcPr>
        <w:shd w:val="clear" w:color="70AD47" w:themeColor="accent6" w:fill="70AD47" w:themeFill="accent6"/>
      </w:tcPr>
    </w:tblStylePr>
    <w:tblStylePr w:type="lastCol">
      <w:rPr>
        <w:color w:val="404040"/>
        <w:b w:val="1"/>
      </w:rPr>
    </w:tblStylePr>
    <w:tblStylePr w:type="lastRow">
      <w:rPr>
        <w:color w:val="404040"/>
        <w:b w:val="1"/>
      </w:rPr>
    </w:tblStylePr>
  </w:style>
  <w:style w:type="table" w:styleId="ListTable5Dark-Accent1" w:customStyle="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themeColor="accent1" w:fill="5B9BD5" w:themeFill="accent1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themeColor="accent1" w:fill="5B9BD5" w:themeFill="accent1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5B9BD5" w:themeColor="accent1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5B9BD5" w:themeColor="accent1" w:fill="5B9BD5" w:themeFill="accent1"/>
      </w:tcPr>
    </w:tblStylePr>
    <w:tblStylePr w:type="lastCol">
      <w:tblPr/>
      <w:tcPr>
        <w:tcBorders>
          <w:start w:val="single" w:color="FFFFFF" w:themeColor="light1" w:sz="4" w:space="0"/>
          <w:end w:val="single" w:color="5B9BD5" w:themeColor="accent1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2" w:customStyle="1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themeColor="accent2" w:themeTint="97" w:fill="F4B184" w:themeFill="accent2" w:themeFillTint="97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F4B184" w:themeColor="accent2" w:themeTint="97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F4B184" w:themeColor="accent2" w:themeTint="97" w:sz="32" w:space="0"/>
          <w:bottom w:val="single" w:color="FFFFFF" w:themeColor="light1" w:sz="12" w:space="0"/>
        </w:tcBorders>
        <w:shd w:val="clear" w:color="F4B184" w:themeColor="accent2" w:themeTint="97" w:fill="F4B184" w:themeFill="accent2" w:themeFillTint="97"/>
      </w:tcPr>
    </w:tblStylePr>
    <w:tblStylePr w:type="lastCol">
      <w:tblPr/>
      <w:tcPr>
        <w:tcBorders>
          <w:start w:val="single" w:color="FFFFFF" w:themeColor="light1" w:sz="4" w:space="0"/>
          <w:end w:val="single" w:color="F4B184" w:themeColor="accent2" w:themeTint="97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3" w:customStyle="1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C9C9C9" w:themeColor="accent3" w:themeTint="98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C9C9C9" w:themeColor="accent3" w:themeTint="98" w:sz="32" w:space="0"/>
          <w:bottom w:val="single" w:color="FFFFFF" w:themeColor="light1" w:sz="12" w:space="0"/>
        </w:tcBorders>
        <w:shd w:val="clear" w:color="C9C9C9" w:themeColor="accent3" w:themeTint="98" w:fill="C9C9C9" w:themeFill="accent3" w:themeFillTint="98"/>
      </w:tcPr>
    </w:tblStylePr>
    <w:tblStylePr w:type="lastCol">
      <w:tblPr/>
      <w:tcPr>
        <w:tcBorders>
          <w:start w:val="single" w:color="FFFFFF" w:themeColor="light1" w:sz="4" w:space="0"/>
          <w:end w:val="single" w:color="C9C9C9" w:themeColor="accent3" w:themeTint="98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4" w:customStyle="1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themeColor="accent4" w:themeTint="9A" w:fill="FFD865" w:themeFill="accent4" w:themeFillTint="9A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FFD865" w:themeColor="accent4" w:themeTint="9A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FFD865" w:themeColor="accent4" w:themeTint="9A" w:sz="32" w:space="0"/>
          <w:bottom w:val="single" w:color="FFFFFF" w:themeColor="light1" w:sz="12" w:space="0"/>
        </w:tcBorders>
        <w:shd w:val="clear" w:color="FFD865" w:themeColor="accent4" w:themeTint="9A" w:fill="FFD865" w:themeFill="accent4" w:themeFillTint="9A"/>
      </w:tcPr>
    </w:tblStylePr>
    <w:tblStylePr w:type="lastCol">
      <w:tblPr/>
      <w:tcPr>
        <w:tcBorders>
          <w:start w:val="single" w:color="FFFFFF" w:themeColor="light1" w:sz="4" w:space="0"/>
          <w:end w:val="single" w:color="FFD865" w:themeColor="accent4" w:themeTint="9A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5" w:customStyle="1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DA9DB" w:themeColor="accent5" w:themeTint="9A" w:fill="8DA9DB" w:themeFill="accent5" w:themeFillTint="9A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8DA9DB" w:themeColor="accent5" w:themeTint="9A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8DA9DB" w:themeColor="accent5" w:themeTint="9A" w:sz="32" w:space="0"/>
          <w:bottom w:val="single" w:color="FFFFFF" w:themeColor="light1" w:sz="12" w:space="0"/>
        </w:tcBorders>
        <w:shd w:val="clear" w:color="8DA9DB" w:themeColor="accent5" w:themeTint="9A" w:fill="8DA9DB" w:themeFill="accent5" w:themeFillTint="9A"/>
      </w:tcPr>
    </w:tblStylePr>
    <w:tblStylePr w:type="lastCol">
      <w:tblPr/>
      <w:tcPr>
        <w:tcBorders>
          <w:start w:val="single" w:color="FFFFFF" w:themeColor="light1" w:sz="4" w:space="0"/>
          <w:end w:val="single" w:color="8DA9DB" w:themeColor="accent5" w:themeTint="9A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5Dark-Accent6" w:customStyle="1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1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start w:val="single" w:color="FFFFFF" w:themeColor="light1" w:sz="4" w:space="0"/>
          <w:end w:val="single" w:color="FFFFFF" w:themeColor="light1" w:sz="4" w:space="0"/>
        </w:tcBorders>
      </w:tcPr>
    </w:tblStylePr>
    <w:tblStylePr w:type="firstCol">
      <w:rPr>
        <w:rFonts w:ascii="Arial" w:hAnsi="Arial"/>
        <w:sz w:val="22"/>
        <w:color w:val="FFFFFF" w:themeColor="light1"/>
        <w:b w:val="1"/>
      </w:rPr>
      <w:tblPr/>
      <w:tcPr>
        <w:tcBorders>
          <w:start w:val="single" w:color="A9D08E" w:themeColor="accent6" w:themeTint="98" w:sz="32" w:space="0"/>
          <w:end w:val="single" w:color="FFFFFF" w:themeColor="light1" w:sz="4" w:space="0"/>
        </w:tcBorders>
      </w:tcPr>
    </w:tblStylePr>
    <w:tblStylePr w:type="firstRow">
      <w:rPr>
        <w:rFonts w:ascii="Arial" w:hAnsi="Arial"/>
        <w:sz w:val="22"/>
        <w:color w:val="FFFFFF" w:themeColor="light1"/>
        <w:b w:val="1"/>
      </w:rPr>
      <w:tblPr/>
      <w:tcPr>
        <w:tcBorders>
          <w:top w:val="single" w:color="A9D08E" w:themeColor="accent6" w:themeTint="98" w:sz="32" w:space="0"/>
          <w:bottom w:val="single" w:color="FFFFFF" w:themeColor="light1" w:sz="12" w:space="0"/>
        </w:tcBorders>
        <w:shd w:val="clear" w:color="A9D08E" w:themeColor="accent6" w:themeTint="98" w:fill="A9D08E" w:themeFill="accent6" w:themeFillTint="98"/>
      </w:tcPr>
    </w:tblStylePr>
    <w:tblStylePr w:type="lastCol">
      <w:tblPr/>
      <w:tcPr>
        <w:tcBorders>
          <w:start w:val="single" w:color="FFFFFF" w:themeColor="light1" w:sz="4" w:space="0"/>
          <w:end w:val="single" w:color="A9D08E" w:themeColor="accent6" w:themeTint="98" w:sz="32" w:space="0"/>
        </w:tcBorders>
      </w:tcPr>
    </w:tblStylePr>
    <w:tblStylePr w:type="lastRow">
      <w:rPr>
        <w:rFonts w:ascii="Arial" w:hAnsi="Arial"/>
        <w:sz w:val="22"/>
        <w:color w:val="FFFFFF" w:themeColor="light1"/>
        <w:b w:val="1"/>
      </w:rPr>
    </w:tblStylePr>
  </w:style>
  <w:style w:type="table" w:styleId="ListTable6Colorful-Accent1" w:customStyle="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sz w:val="22"/>
        <w:color w:val="245A8D" w:themeColor="accent1" w:themeShade="95"/>
      </w:rPr>
      <w:tblPr/>
      <w:tcPr>
        <w:shd w:val="clear" w:color="D5E5F4" w:themeColor="accent1" w:themeTint="40" w:fill="D5E5F4" w:themeFill="accent1" w:themeFillTint="40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sz w:val="22"/>
        <w:color w:val="245A8D" w:themeColor="accent1" w:themeShade="95"/>
      </w:rPr>
    </w:tblStylePr>
    <w:tblStylePr w:type="firstCol">
      <w:rPr>
        <w:color w:val="245A8D" w:themeColor="accent1" w:themeShade="95"/>
        <w:b w:val="1"/>
      </w:rPr>
    </w:tblStylePr>
    <w:tblStylePr w:type="firstRow">
      <w:rPr>
        <w:color w:val="245A8D" w:themeColor="accent1" w:themeShade="95"/>
        <w:b w:val="1"/>
      </w:rPr>
      <w:tblPr/>
      <w:tcPr>
        <w:tcBorders>
          <w:bottom w:val="single" w:color="5B9BD5" w:themeColor="accent1" w:sz="4" w:space="0"/>
        </w:tcBorders>
      </w:tcPr>
    </w:tblStylePr>
    <w:tblStylePr w:type="lastCol">
      <w:rPr>
        <w:color w:val="245A8D" w:themeColor="accent1" w:themeShade="95"/>
        <w:b w:val="1"/>
      </w:rPr>
    </w:tblStylePr>
    <w:tblStylePr w:type="lastRow">
      <w:rPr>
        <w:color w:val="245A8D" w:themeColor="accent1" w:themeShade="95"/>
        <w:b w:val="1"/>
      </w:rPr>
      <w:tblPr/>
      <w:tcPr>
        <w:tcBorders>
          <w:top w:val="single" w:color="5B9BD5" w:themeColor="accent1" w:sz="4" w:space="0"/>
        </w:tcBorders>
      </w:tcPr>
    </w:tblStylePr>
  </w:style>
  <w:style w:type="table" w:styleId="ListTable6Colorful-Accent2" w:customStyle="1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F4B184" w:themeColor="accent2" w:themeTint="97" w:themeShade="95"/>
      </w:rPr>
      <w:tblPr/>
      <w:tcPr>
        <w:shd w:val="clear" w:color="FADECB" w:themeColor="accent2" w:themeTint="40" w:fill="FADECB" w:themeFill="accent2" w:themeFillTint="40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sz w:val="22"/>
        <w:color w:val="F4B184" w:themeColor="accent2" w:themeTint="97" w:themeShade="95"/>
      </w:rPr>
    </w:tblStylePr>
    <w:tblStylePr w:type="firstCol">
      <w:rPr>
        <w:color w:val="F4B184" w:themeColor="accent2" w:themeTint="97" w:themeShade="95"/>
        <w:b w:val="1"/>
      </w:rPr>
    </w:tblStylePr>
    <w:tblStylePr w:type="firstRow">
      <w:rPr>
        <w:color w:val="F4B184" w:themeColor="accent2" w:themeTint="97" w:themeShade="95"/>
        <w:b w:val="1"/>
      </w:rPr>
      <w:tblPr/>
      <w:tcPr>
        <w:tcBorders>
          <w:bottom w:val="single" w:color="F4B184" w:themeColor="accent2" w:themeTint="97" w:sz="4" w:space="0"/>
        </w:tcBorders>
      </w:tcPr>
    </w:tblStylePr>
    <w:tblStylePr w:type="lastCol">
      <w:rPr>
        <w:color w:val="F4B184" w:themeColor="accent2" w:themeTint="97" w:themeShade="95"/>
        <w:b w:val="1"/>
      </w:rPr>
    </w:tblStylePr>
    <w:tblStylePr w:type="lastRow">
      <w:rPr>
        <w:color w:val="F4B184" w:themeColor="accent2" w:themeTint="97" w:themeShade="95"/>
        <w:b w:val="1"/>
      </w:rPr>
      <w:tblPr/>
      <w:tcPr>
        <w:tcBorders>
          <w:top w:val="single" w:color="F4B184" w:themeColor="accent2" w:themeTint="97" w:sz="4" w:space="0"/>
        </w:tcBorders>
      </w:tcPr>
    </w:tblStylePr>
  </w:style>
  <w:style w:type="table" w:styleId="ListTable6Colorful-Accent3" w:customStyle="1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sz w:val="22"/>
        <w:color w:val="C9C9C9" w:themeColor="accent3" w:themeTint="98" w:themeShade="95"/>
      </w:rPr>
      <w:tblPr/>
      <w:tcPr>
        <w:shd w:val="clear" w:color="E8E8E8" w:themeColor="accent3" w:themeTint="40" w:fill="E8E8E8" w:themeFill="accent3" w:themeFillTint="40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sz w:val="22"/>
        <w:color w:val="C9C9C9" w:themeColor="accent3" w:themeTint="98" w:themeShade="95"/>
      </w:rPr>
    </w:tblStylePr>
    <w:tblStylePr w:type="firstCol">
      <w:rPr>
        <w:color w:val="C9C9C9" w:themeColor="accent3" w:themeTint="98" w:themeShade="95"/>
        <w:b w:val="1"/>
      </w:rPr>
    </w:tblStylePr>
    <w:tblStylePr w:type="firstRow">
      <w:rPr>
        <w:color w:val="C9C9C9" w:themeColor="accent3" w:themeTint="98" w:themeShade="95"/>
        <w:b w:val="1"/>
      </w:rPr>
      <w:tblPr/>
      <w:tcPr>
        <w:tcBorders>
          <w:bottom w:val="single" w:color="C9C9C9" w:themeColor="accent3" w:themeTint="98" w:sz="4" w:space="0"/>
        </w:tcBorders>
      </w:tcPr>
    </w:tblStylePr>
    <w:tblStylePr w:type="lastCol">
      <w:rPr>
        <w:color w:val="C9C9C9" w:themeColor="accent3" w:themeTint="98" w:themeShade="95"/>
        <w:b w:val="1"/>
      </w:rPr>
    </w:tblStylePr>
    <w:tblStylePr w:type="lastRow">
      <w:rPr>
        <w:color w:val="C9C9C9" w:themeColor="accent3" w:themeTint="98" w:themeShade="95"/>
        <w:b w:val="1"/>
      </w:rPr>
      <w:tblPr/>
      <w:tcPr>
        <w:tcBorders>
          <w:top w:val="single" w:color="C9C9C9" w:themeColor="accent3" w:themeTint="98" w:sz="4" w:space="0"/>
        </w:tcBorders>
      </w:tcPr>
    </w:tblStylePr>
  </w:style>
  <w:style w:type="table" w:styleId="ListTable6Colorful-Accent4" w:customStyle="1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FFD865" w:themeColor="accent4" w:themeTint="9A" w:themeShade="95"/>
      </w:rPr>
      <w:tblPr/>
      <w:tcPr>
        <w:shd w:val="clear" w:color="FFEFBF" w:themeColor="accent4" w:themeTint="40" w:fill="FFEFBF" w:themeFill="accent4" w:themeFillTint="40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sz w:val="22"/>
        <w:color w:val="FFD865" w:themeColor="accent4" w:themeTint="9A" w:themeShade="95"/>
      </w:rPr>
    </w:tblStylePr>
    <w:tblStylePr w:type="firstCol">
      <w:rPr>
        <w:color w:val="FFD865" w:themeColor="accent4" w:themeTint="9A" w:themeShade="95"/>
        <w:b w:val="1"/>
      </w:rPr>
    </w:tblStylePr>
    <w:tblStylePr w:type="firstRow">
      <w:rPr>
        <w:color w:val="FFD865" w:themeColor="accent4" w:themeTint="9A" w:themeShade="95"/>
        <w:b w:val="1"/>
      </w:rPr>
      <w:tblPr/>
      <w:tcPr>
        <w:tcBorders>
          <w:bottom w:val="single" w:color="FFD865" w:themeColor="accent4" w:themeTint="9A" w:sz="4" w:space="0"/>
        </w:tcBorders>
      </w:tcPr>
    </w:tblStylePr>
    <w:tblStylePr w:type="lastCol">
      <w:rPr>
        <w:color w:val="FFD865" w:themeColor="accent4" w:themeTint="9A" w:themeShade="95"/>
        <w:b w:val="1"/>
      </w:rPr>
    </w:tblStylePr>
    <w:tblStylePr w:type="lastRow">
      <w:rPr>
        <w:color w:val="FFD865" w:themeColor="accent4" w:themeTint="9A" w:themeShade="95"/>
        <w:b w:val="1"/>
      </w:rPr>
      <w:tblPr/>
      <w:tcPr>
        <w:tcBorders>
          <w:top w:val="single" w:color="FFD865" w:themeColor="accent4" w:themeTint="9A" w:sz="4" w:space="0"/>
        </w:tcBorders>
      </w:tcPr>
    </w:tblStylePr>
  </w:style>
  <w:style w:type="table" w:styleId="ListTable6Colorful-Accent5" w:customStyle="1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sz w:val="22"/>
        <w:color w:val="8DA9DB" w:themeColor="accent5" w:themeTint="9A" w:themeShade="95"/>
      </w:rPr>
      <w:tblPr/>
      <w:tcPr>
        <w:shd w:val="clear" w:color="CFDBF0" w:themeColor="accent5" w:themeTint="40" w:fill="CFDBF0" w:themeFill="accent5" w:themeFillTint="40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sz w:val="22"/>
        <w:color w:val="8DA9DB" w:themeColor="accent5" w:themeTint="9A" w:themeShade="95"/>
      </w:rPr>
    </w:tblStylePr>
    <w:tblStylePr w:type="firstCol">
      <w:rPr>
        <w:color w:val="8DA9DB" w:themeColor="accent5" w:themeTint="9A" w:themeShade="95"/>
        <w:b w:val="1"/>
      </w:rPr>
    </w:tblStylePr>
    <w:tblStylePr w:type="firstRow">
      <w:rPr>
        <w:color w:val="8DA9DB" w:themeColor="accent5" w:themeTint="9A" w:themeShade="95"/>
        <w:b w:val="1"/>
      </w:rPr>
      <w:tblPr/>
      <w:tcPr>
        <w:tcBorders>
          <w:bottom w:val="single" w:color="8DA9DB" w:themeColor="accent5" w:themeTint="9A" w:sz="4" w:space="0"/>
        </w:tcBorders>
      </w:tcPr>
    </w:tblStylePr>
    <w:tblStylePr w:type="lastCol">
      <w:rPr>
        <w:color w:val="8DA9DB" w:themeColor="accent5" w:themeTint="9A" w:themeShade="95"/>
        <w:b w:val="1"/>
      </w:rPr>
    </w:tblStylePr>
    <w:tblStylePr w:type="lastRow">
      <w:rPr>
        <w:color w:val="8DA9DB" w:themeColor="accent5" w:themeTint="9A" w:themeShade="95"/>
        <w:b w:val="1"/>
      </w:rPr>
      <w:tblPr/>
      <w:tcPr>
        <w:tcBorders>
          <w:top w:val="single" w:color="8DA9DB" w:themeColor="accent5" w:themeTint="9A" w:sz="4" w:space="0"/>
        </w:tcBorders>
      </w:tcPr>
    </w:tblStylePr>
  </w:style>
  <w:style w:type="table" w:styleId="ListTable6Colorful-Accent6" w:customStyle="1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sz w:val="22"/>
        <w:color w:val="A9D08E" w:themeColor="accent6" w:themeTint="98" w:themeShade="95"/>
      </w:rPr>
      <w:tblPr/>
      <w:tcPr>
        <w:shd w:val="clear" w:color="DAEBCF" w:themeColor="accent6" w:themeTint="40" w:fill="DAEBCF" w:themeFill="accent6" w:themeFillTint="40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sz w:val="22"/>
        <w:color w:val="A9D08E" w:themeColor="accent6" w:themeTint="98" w:themeShade="95"/>
      </w:rPr>
    </w:tblStylePr>
    <w:tblStylePr w:type="firstCol">
      <w:rPr>
        <w:color w:val="A9D08E" w:themeColor="accent6" w:themeTint="98" w:themeShade="95"/>
        <w:b w:val="1"/>
      </w:rPr>
    </w:tblStylePr>
    <w:tblStylePr w:type="firstRow">
      <w:rPr>
        <w:color w:val="A9D08E" w:themeColor="accent6" w:themeTint="98" w:themeShade="95"/>
        <w:b w:val="1"/>
      </w:rPr>
      <w:tblPr/>
      <w:tcPr>
        <w:tcBorders>
          <w:bottom w:val="single" w:color="A9D08E" w:themeColor="accent6" w:themeTint="98" w:sz="4" w:space="0"/>
        </w:tcBorders>
      </w:tcPr>
    </w:tblStylePr>
    <w:tblStylePr w:type="lastCol">
      <w:rPr>
        <w:color w:val="A9D08E" w:themeColor="accent6" w:themeTint="98" w:themeShade="95"/>
        <w:b w:val="1"/>
      </w:rPr>
    </w:tblStylePr>
    <w:tblStylePr w:type="lastRow">
      <w:rPr>
        <w:color w:val="A9D08E" w:themeColor="accent6" w:themeTint="98" w:themeShade="95"/>
        <w:b w:val="1"/>
      </w:rPr>
      <w:tblPr/>
      <w:tcPr>
        <w:tcBorders>
          <w:top w:val="single" w:color="A9D08E" w:themeColor="accent6" w:themeTint="98" w:sz="4" w:space="0"/>
        </w:tcBorders>
      </w:tcPr>
    </w:tblStylePr>
  </w:style>
  <w:style w:type="table" w:styleId="ListTable7Colorful-Accent1" w:customStyle="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sz w:val="22"/>
        <w:color w:val="245A8D" w:themeColor="accent1" w:themeShade="95"/>
      </w:rPr>
      <w:tblPr/>
      <w:tcPr>
        <w:shd w:val="clear" w:color="D5E5F4" w:themeColor="accent1" w:themeTint="40" w:fill="D5E5F4" w:themeFill="accent1" w:themeFillTint="40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sz w:val="22"/>
        <w:color w:val="245A8D" w:themeColor="accent1" w:themeShade="95"/>
      </w:rPr>
    </w:tblStylePr>
    <w:tblStylePr w:type="firstCol">
      <w:pPr>
        <w:jc w:val="end"/>
      </w:pPr>
      <w:rPr>
        <w:rFonts w:ascii="Arial" w:hAnsi="Arial"/>
        <w:sz w:val="22"/>
        <w:color w:val="245A8D" w:themeColor="accent1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5B9BD5" w:themeColor="accent1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245A8D" w:themeColor="accent1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5B9BD5" w:themeColor="accent1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245A8D" w:themeColor="accent1" w:themeShade="95"/>
        <w:i w:val="1"/>
      </w:rPr>
      <w:tblPr/>
      <w:tcPr>
        <w:tcBorders>
          <w:top w:val="none" w:color="000000" w:sz="4" w:space="0"/>
          <w:start w:val="single" w:color="5B9BD5" w:themeColor="accent1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245A8D" w:themeColor="accent1" w:themeShade="95"/>
        <w:i w:val="1"/>
      </w:rPr>
      <w:tblPr/>
      <w:tcPr>
        <w:tcBorders>
          <w:top w:val="single" w:color="5B9BD5" w:themeColor="accent1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ListTable7Colorful-Accent2" w:customStyle="1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sz w:val="22"/>
        <w:color w:val="F4B184" w:themeColor="accent2" w:themeTint="97" w:themeShade="95"/>
      </w:rPr>
      <w:tblPr/>
      <w:tcPr>
        <w:shd w:val="clear" w:color="FADECB" w:themeColor="accent2" w:themeTint="40" w:fill="FADECB" w:themeFill="accent2" w:themeFillTint="40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sz w:val="22"/>
        <w:color w:val="F4B184" w:themeColor="accent2" w:themeTint="97" w:themeShade="95"/>
      </w:rPr>
    </w:tblStylePr>
    <w:tblStylePr w:type="firstCol">
      <w:pPr>
        <w:jc w:val="end"/>
      </w:pPr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F4B184" w:themeColor="accent2" w:themeTint="97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F4B184" w:themeColor="accent2" w:themeTint="97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none" w:color="000000" w:sz="4" w:space="0"/>
          <w:start w:val="single" w:color="F4B184" w:themeColor="accent2" w:themeTint="97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F4B184" w:themeColor="accent2" w:themeTint="97" w:themeShade="95"/>
        <w:i w:val="1"/>
      </w:rPr>
      <w:tblPr/>
      <w:tcPr>
        <w:tcBorders>
          <w:top w:val="single" w:color="F4B184" w:themeColor="accent2" w:themeTint="97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ListTable7Colorful-Accent3" w:customStyle="1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sz w:val="22"/>
        <w:color w:val="C9C9C9" w:themeColor="accent3" w:themeTint="98" w:themeShade="95"/>
      </w:rPr>
      <w:tblPr/>
      <w:tcPr>
        <w:shd w:val="clear" w:color="E8E8E8" w:themeColor="accent3" w:themeTint="40" w:fill="E8E8E8" w:themeFill="accent3" w:themeFillTint="40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sz w:val="22"/>
        <w:color w:val="C9C9C9" w:themeColor="accent3" w:themeTint="98" w:themeShade="95"/>
      </w:rPr>
    </w:tblStylePr>
    <w:tblStylePr w:type="firstCol">
      <w:pPr>
        <w:jc w:val="end"/>
      </w:pPr>
      <w:rPr>
        <w:rFonts w:ascii="Arial" w:hAnsi="Arial"/>
        <w:sz w:val="22"/>
        <w:color w:val="C9C9C9" w:themeColor="accent3" w:themeTint="98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C9C9C9" w:themeColor="accent3" w:themeTint="98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C9C9C9" w:themeColor="accent3" w:themeTint="98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C9C9C9" w:themeColor="accent3" w:themeTint="98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C9C9C9" w:themeColor="accent3" w:themeTint="98" w:themeShade="95"/>
        <w:i w:val="1"/>
      </w:rPr>
      <w:tblPr/>
      <w:tcPr>
        <w:tcBorders>
          <w:top w:val="none" w:color="000000" w:sz="4" w:space="0"/>
          <w:start w:val="single" w:color="C9C9C9" w:themeColor="accent3" w:themeTint="98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C9C9C9" w:themeColor="accent3" w:themeTint="98" w:themeShade="95"/>
        <w:i w:val="1"/>
      </w:rPr>
      <w:tblPr/>
      <w:tcPr>
        <w:tcBorders>
          <w:top w:val="single" w:color="C9C9C9" w:themeColor="accent3" w:themeTint="98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ListTable7Colorful-Accent4" w:customStyle="1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sz w:val="22"/>
        <w:color w:val="FFD865" w:themeColor="accent4" w:themeTint="9A" w:themeShade="95"/>
      </w:rPr>
      <w:tblPr/>
      <w:tcPr>
        <w:shd w:val="clear" w:color="FFEFBF" w:themeColor="accent4" w:themeTint="40" w:fill="FFEFBF" w:themeFill="accent4" w:themeFillTint="40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sz w:val="22"/>
        <w:color w:val="FFD865" w:themeColor="accent4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FFD865" w:themeColor="accent4" w:themeTint="9A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FFD865" w:themeColor="accent4" w:themeTint="9A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none" w:color="000000" w:sz="4" w:space="0"/>
          <w:start w:val="single" w:color="FFD865" w:themeColor="accent4" w:themeTint="9A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FFD865" w:themeColor="accent4" w:themeTint="9A" w:themeShade="95"/>
        <w:i w:val="1"/>
      </w:rPr>
      <w:tblPr/>
      <w:tcPr>
        <w:tcBorders>
          <w:top w:val="single" w:color="FFD865" w:themeColor="accent4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ListTable7Colorful-Accent5" w:customStyle="1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sz w:val="22"/>
        <w:color w:val="8DA9DB" w:themeColor="accent5" w:themeTint="9A" w:themeShade="95"/>
      </w:rPr>
      <w:tblPr/>
      <w:tcPr>
        <w:shd w:val="clear" w:color="CFDBF0" w:themeColor="accent5" w:themeTint="40" w:fill="CFDBF0" w:themeFill="accent5" w:themeFillTint="40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sz w:val="22"/>
        <w:color w:val="8DA9DB" w:themeColor="accent5" w:themeTint="9A" w:themeShade="95"/>
      </w:rPr>
    </w:tblStylePr>
    <w:tblStylePr w:type="firstCol">
      <w:pPr>
        <w:jc w:val="end"/>
      </w:pPr>
      <w:rPr>
        <w:rFonts w:ascii="Arial" w:hAnsi="Arial"/>
        <w:sz w:val="22"/>
        <w:color w:val="8DA9DB" w:themeColor="accent5" w:themeTint="9A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8DA9DB" w:themeColor="accent5" w:themeTint="9A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8DA9DB" w:themeColor="accent5" w:themeTint="9A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8DA9DB" w:themeColor="accent5" w:themeTint="9A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8DA9DB" w:themeColor="accent5" w:themeTint="9A" w:themeShade="95"/>
        <w:i w:val="1"/>
      </w:rPr>
      <w:tblPr/>
      <w:tcPr>
        <w:tcBorders>
          <w:top w:val="none" w:color="000000" w:sz="4" w:space="0"/>
          <w:start w:val="single" w:color="8DA9DB" w:themeColor="accent5" w:themeTint="9A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8DA9DB" w:themeColor="accent5" w:themeTint="9A" w:themeShade="95"/>
        <w:i w:val="1"/>
      </w:rPr>
      <w:tblPr/>
      <w:tcPr>
        <w:tcBorders>
          <w:top w:val="single" w:color="8DA9DB" w:themeColor="accent5" w:themeTint="9A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table" w:styleId="ListTable7Colorful-Accent6" w:customStyle="1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sz w:val="22"/>
        <w:color w:val="A9D08E" w:themeColor="accent6" w:themeTint="98" w:themeShade="95"/>
      </w:rPr>
      <w:tblPr/>
      <w:tcPr>
        <w:shd w:val="clear" w:color="DAEBCF" w:themeColor="accent6" w:themeTint="40" w:fill="DAEBCF" w:themeFill="accent6" w:themeFillTint="40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sz w:val="22"/>
        <w:color w:val="A9D08E" w:themeColor="accent6" w:themeTint="98" w:themeShade="95"/>
      </w:rPr>
    </w:tblStylePr>
    <w:tblStylePr w:type="firstCol">
      <w:pPr>
        <w:jc w:val="end"/>
      </w:pPr>
      <w:rPr>
        <w:rFonts w:ascii="Arial" w:hAnsi="Arial"/>
        <w:sz w:val="22"/>
        <w:color w:val="A9D08E" w:themeColor="accent6" w:themeTint="98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none" w:color="000000" w:sz="4" w:space="0"/>
          <w:end w:val="single" w:color="A9D08E" w:themeColor="accent6" w:themeTint="98" w:sz="4" w:space="0"/>
        </w:tcBorders>
        <w:shd w:val="clear" w:color="FFFFFF" w:fill="auto"/>
      </w:tcPr>
    </w:tblStylePr>
    <w:tblStylePr w:type="firstRow">
      <w:rPr>
        <w:rFonts w:ascii="Arial" w:hAnsi="Arial"/>
        <w:sz w:val="22"/>
        <w:color w:val="A9D08E" w:themeColor="accent6" w:themeTint="98" w:themeShade="95"/>
        <w:i w:val="1"/>
      </w:rPr>
      <w:tblPr/>
      <w:tcPr>
        <w:tcBorders>
          <w:top w:val="none" w:color="000000" w:sz="4" w:space="0"/>
          <w:start w:val="none" w:color="000000" w:sz="4" w:space="0"/>
          <w:bottom w:val="single" w:color="A9D08E" w:themeColor="accent6" w:themeTint="98" w:sz="4" w:space="0"/>
          <w:end w:val="none" w:color="000000" w:sz="4" w:space="0"/>
        </w:tcBorders>
        <w:shd w:val="clear" w:color="FFFFFF" w:themeColor="light1" w:fill="FFFFFF" w:themeFill="light1"/>
      </w:tcPr>
    </w:tblStylePr>
    <w:tblStylePr w:type="lastCol">
      <w:rPr>
        <w:rFonts w:ascii="Arial" w:hAnsi="Arial"/>
        <w:sz w:val="22"/>
        <w:color w:val="A9D08E" w:themeColor="accent6" w:themeTint="98" w:themeShade="95"/>
        <w:i w:val="1"/>
      </w:rPr>
      <w:tblPr/>
      <w:tcPr>
        <w:tcBorders>
          <w:top w:val="none" w:color="000000" w:sz="4" w:space="0"/>
          <w:start w:val="single" w:color="A9D08E" w:themeColor="accent6" w:themeTint="98" w:sz="4" w:space="0"/>
          <w:bottom w:val="none" w:color="000000" w:sz="4" w:space="0"/>
          <w:end w:val="none" w:color="000000" w:sz="4" w:space="0"/>
        </w:tcBorders>
        <w:shd w:val="clear" w:color="FFFFFF" w:fill="auto"/>
      </w:tcPr>
    </w:tblStylePr>
    <w:tblStylePr w:type="lastRow">
      <w:rPr>
        <w:rFonts w:ascii="Arial" w:hAnsi="Arial"/>
        <w:sz w:val="22"/>
        <w:color w:val="A9D08E" w:themeColor="accent6" w:themeTint="98" w:themeShade="95"/>
        <w:i w:val="1"/>
      </w:rPr>
      <w:tblPr/>
      <w:tcPr>
        <w:tcBorders>
          <w:top w:val="single" w:color="A9D08E" w:themeColor="accent6" w:themeTint="98" w:sz="4" w:space="0"/>
          <w:start w:val="none" w:color="000000" w:sz="4" w:space="0"/>
          <w:bottom w:val="none" w:color="000000" w:sz="4" w:space="0"/>
          <w:end w:val="none" w:color="000000" w:sz="4" w:space="0"/>
        </w:tcBorders>
        <w:shd w:val="clear" w:color="FFFFFF" w:themeColor="light1" w:fill="FFFFFF" w:themeFill="light1"/>
      </w:tcPr>
    </w:tblStylePr>
  </w:style>
  <w:style w:type="character" w:styleId="QuoteChar" w:customStyle="1">
    <w:name w:val="Quote Char"/>
    <w:uiPriority w:val="29"/>
    <w:rPr>
      <w:i w:val="1"/>
    </w:rPr>
  </w:style>
  <w:style w:type="character" w:styleId="SubtitleChar" w:customStyle="1">
    <w:name w:val="Subtitle Char"/>
    <w:basedOn w:val="a0"/>
    <w:uiPriority w:val="11"/>
    <w:rPr>
      <w:sz w:val="24"/>
      <w:szCs w:val="24"/>
    </w:rPr>
  </w:style>
  <w:style w:type="table" w:styleId="TableGridLight" w:customStyle="1">
    <w:name w:val="Table Grid Light"/>
    <w:basedOn w:val="a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character" w:styleId="TitleChar" w:customStyle="1">
    <w:name w:val="Title Char"/>
    <w:basedOn w:val="a0"/>
    <w:uiPriority w:val="10"/>
    <w:rPr>
      <w:sz w:val="48"/>
      <w:szCs w:val="48"/>
    </w:rPr>
  </w:style>
  <w:style w:type="paragraph" w:styleId="a" w:default="1">
    <w:name w:val="Normal"/>
    <w:qFormat w:val="1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a3">
    <w:name w:val="Intense Emphasis"/>
    <w:basedOn w:val="a0"/>
    <w:uiPriority w:val="21"/>
    <w:qFormat w:val="1"/>
    <w:rPr>
      <w:color w:val="2E74B5" w:themeColor="accent1" w:themeShade="BF"/>
      <w:i w:val="1"/>
      <w:iCs w:val="1"/>
    </w:rPr>
  </w:style>
  <w:style w:type="character" w:styleId="a4">
    <w:name w:val="Intense Reference"/>
    <w:basedOn w:val="a0"/>
    <w:uiPriority w:val="32"/>
    <w:qFormat w:val="1"/>
    <w:rPr>
      <w:color w:val="2E74B5" w:themeColor="accent1" w:themeShade="BF"/>
      <w:b w:val="1"/>
      <w:smallCaps w:val="1"/>
      <w:spacing w:val="5"/>
      <w:bCs w:val="1"/>
    </w:rPr>
  </w:style>
  <w:style w:type="character" w:styleId="a5">
    <w:name w:val="Subtle Emphasis"/>
    <w:basedOn w:val="a0"/>
    <w:uiPriority w:val="19"/>
    <w:qFormat w:val="1"/>
    <w:rPr>
      <w:color w:val="404040" w:themeColor="text1" w:themeTint="BF"/>
      <w:i w:val="1"/>
      <w:iCs w:val="1"/>
    </w:rPr>
  </w:style>
  <w:style w:type="character" w:styleId="a6">
    <w:name w:val="Emphasis"/>
    <w:basedOn w:val="a0"/>
    <w:uiPriority w:val="20"/>
    <w:qFormat w:val="1"/>
    <w:rPr>
      <w:i w:val="1"/>
      <w:iCs w:val="1"/>
    </w:rPr>
  </w:style>
  <w:style w:type="character" w:styleId="a7">
    <w:name w:val="Strong"/>
    <w:basedOn w:val="a0"/>
    <w:uiPriority w:val="22"/>
    <w:qFormat w:val="1"/>
    <w:rPr>
      <w:b w:val="1"/>
      <w:bCs w:val="1"/>
    </w:rPr>
  </w:style>
  <w:style w:type="character" w:styleId="a8">
    <w:name w:val="Subtle Reference"/>
    <w:basedOn w:val="a0"/>
    <w:uiPriority w:val="31"/>
    <w:qFormat w:val="1"/>
    <w:rPr>
      <w:color w:val="5A5A5A" w:themeColor="text1" w:themeTint="A5"/>
      <w:smallCaps w:val="1"/>
    </w:rPr>
  </w:style>
  <w:style w:type="character" w:styleId="a9">
    <w:name w:val="Book Title"/>
    <w:basedOn w:val="a0"/>
    <w:uiPriority w:val="33"/>
    <w:qFormat w:val="1"/>
    <w:rPr>
      <w:b w:val="1"/>
      <w:i w:val="1"/>
      <w:spacing w:val="5"/>
      <w:bCs w:val="1"/>
      <w:iCs w:val="1"/>
    </w:rPr>
  </w:style>
  <w:style w:type="character" w:styleId="aa">
    <w:name w:val="FollowedHyperlink"/>
    <w:basedOn w:val="a0"/>
    <w:uiPriority w:val="99"/>
    <w:semiHidden w:val="1"/>
    <w:unhideWhenUsed w:val="1"/>
    <w:rPr>
      <w:color w:val="954F72" w:themeColor="followedHyperlink"/>
      <w:u w:val="single"/>
    </w:rPr>
  </w:style>
  <w:style w:type="character" w:styleId="ab" w:customStyle="1">
    <w:name w:val="Заголовок Знак"/>
    <w:link w:val="ac"/>
    <w:uiPriority w:val="10"/>
    <w:rPr>
      <w:sz w:val="48"/>
      <w:szCs w:val="48"/>
    </w:rPr>
  </w:style>
  <w:style w:type="paragraph" w:styleId="ac">
    <w:name w:val="Title"/>
    <w:basedOn w:val="a"/>
    <w:next w:val="a"/>
    <w:link w:val="ab"/>
    <w:uiPriority w:val="10"/>
    <w:qFormat w:val="1"/>
    <w:pPr>
      <w:pBdr>
        <w:bottom w:val="single" w:color="000000" w:themeColor="text1" w:sz="24" w:space="0"/>
      </w:pBdr>
      <w:spacing w:before="300" w:after="80" w:line="240" w:lineRule="auto"/>
      <w:contextualSpacing w:val="1"/>
      <w:outlineLvl w:val="0"/>
    </w:pPr>
    <w:rPr>
      <w:rFonts w:asciiTheme="majorHAnsi" w:hAnsiTheme="majorHAnsi" w:eastAsiaTheme="majorEastAsia" w:cstheme="majorBidi"/>
      <w:sz w:val="72"/>
      <w:color w:val="000000" w:themeColor="text1"/>
      <w:b w:val="1"/>
      <w:bCs w:val="1"/>
      <w:szCs w:val="72"/>
    </w:rPr>
  </w:style>
  <w:style w:type="character" w:styleId="ad" w:customStyle="1">
    <w:name w:val="Подзаголовок Знак"/>
    <w:link w:val="ae"/>
    <w:uiPriority w:val="11"/>
    <w:rPr>
      <w:sz w:val="24"/>
      <w:szCs w:val="24"/>
    </w:rPr>
  </w:style>
  <w:style w:type="paragraph" w:styleId="ae">
    <w:name w:val="Subtitle"/>
    <w:basedOn w:val="a"/>
    <w:next w:val="a"/>
    <w:link w:val="ad"/>
    <w:uiPriority w:val="11"/>
    <w:qFormat w:val="1"/>
    <w:pPr>
      <w:numPr>
        <w:ilvl w:val="1"/>
      </w:numPr>
      <w:spacing w:line="240" w:lineRule="auto"/>
      <w:outlineLvl w:val="0"/>
    </w:pPr>
    <w:rPr>
      <w:rFonts w:asciiTheme="majorHAnsi" w:hAnsiTheme="majorHAnsi" w:eastAsiaTheme="majorEastAsia" w:cstheme="majorBidi"/>
      <w:sz w:val="52"/>
      <w:color w:val="444444"/>
      <w:i w:val="1"/>
      <w:iCs w:val="1"/>
      <w:szCs w:val="52"/>
    </w:rPr>
  </w:style>
  <w:style w:type="character" w:styleId="af" w:customStyle="1">
    <w:name w:val="Выделенная цитата Знак"/>
    <w:link w:val="af0"/>
    <w:uiPriority w:val="30"/>
    <w:rPr>
      <w:i w:val="1"/>
    </w:rPr>
  </w:style>
  <w:style w:type="paragraph" w:styleId="af0">
    <w:name w:val="Intense Quote"/>
    <w:basedOn w:val="a"/>
    <w:next w:val="a"/>
    <w:link w:val="af"/>
    <w:uiPriority w:val="30"/>
    <w:qFormat w:val="1"/>
    <w:pPr>
      <w:pBdr>
        <w:top w:val="single" w:color="808080" w:sz="4" w:space="1"/>
        <w:left w:val="single" w:color="808080" w:sz="4" w:space="4"/>
        <w:bottom w:val="single" w:color="808080" w:sz="4" w:space="1"/>
        <w:right w:val="single" w:color="808080" w:sz="4" w:space="4"/>
      </w:pBdr>
      <w:shd w:val="clear" w:color="auto" w:fill="EEEEEE"/>
      <w:ind w:start="567" w:end="567"/>
      <w:jc w:val="both"/>
    </w:pPr>
    <w:rPr>
      <w:sz w:val="19"/>
      <w:color w:val="464646"/>
      <w:b w:val="1"/>
      <w:i w:val="1"/>
      <w:bCs w:val="1"/>
      <w:iCs w:val="1"/>
      <w:szCs w:val="19"/>
    </w:rPr>
  </w:style>
  <w:style w:type="character" w:styleId="af1" w:customStyle="1">
    <w:name w:val="Верхний колонтитул Знак"/>
    <w:link w:val="af2"/>
    <w:uiPriority w:val="99"/>
  </w:style>
  <w:style w:type="paragraph" w:styleId="af2">
    <w:name w:val="header"/>
    <w:basedOn w:val="a"/>
    <w:link w:val="af1"/>
    <w:uiPriority w:val="99"/>
    <w:unhideWhenUsed w:val="1"/>
    <w:pPr>
      <w:tabs>
        <w:tab w:val="center" w:pos="4677"/>
        <w:tab w:val="right" w:pos="9355"/>
      </w:tabs>
      <w:spacing w:after="0" w:line="240" w:lineRule="auto"/>
    </w:pPr>
  </w:style>
  <w:style w:type="paragraph" w:styleId="af3">
    <w:name w:val="caption"/>
    <w:basedOn w:val="a"/>
    <w:next w:val="a"/>
    <w:uiPriority w:val="35"/>
    <w:semiHidden w:val="1"/>
    <w:unhideWhenUsed w:val="1"/>
    <w:qFormat w:val="1"/>
    <w:rPr>
      <w:sz w:val="18"/>
      <w:color w:val="5B9BD5" w:themeColor="accent1"/>
      <w:b w:val="1"/>
      <w:bCs w:val="1"/>
      <w:szCs w:val="18"/>
    </w:rPr>
  </w:style>
  <w:style w:type="character" w:styleId="af4" w:customStyle="1">
    <w:name w:val="Нижний колонтитул Знак"/>
    <w:link w:val="af5"/>
    <w:uiPriority w:val="99"/>
  </w:style>
  <w:style w:type="paragraph" w:styleId="af5">
    <w:name w:val="footer"/>
    <w:basedOn w:val="a"/>
    <w:link w:val="af4"/>
    <w:uiPriority w:val="99"/>
    <w:unhideWhenUsed w:val="1"/>
    <w:pPr>
      <w:tabs>
        <w:tab w:val="center" w:pos="4677"/>
        <w:tab w:val="right" w:pos="9355"/>
      </w:tabs>
      <w:spacing w:after="0" w:line="240" w:lineRule="auto"/>
    </w:pPr>
  </w:style>
  <w:style w:type="table" w:styleId="af6">
    <w:name w:val="Table Grid"/>
    <w:basedOn w:val="a1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af7">
    <w:name w:val="Hyperlink"/>
    <w:uiPriority w:val="99"/>
    <w:unhideWhenUsed w:val="1"/>
    <w:rPr>
      <w:color w:val="0563C1" w:themeColor="hyperlink"/>
      <w:u w:val="single"/>
    </w:rPr>
  </w:style>
  <w:style w:type="paragraph" w:styleId="af8">
    <w:name w:val="footnote text"/>
    <w:basedOn w:val="a"/>
    <w:link w:val="af9"/>
    <w:uiPriority w:val="99"/>
    <w:semiHidden w:val="1"/>
    <w:unhideWhenUsed w:val="1"/>
    <w:pPr>
      <w:spacing w:after="40" w:line="240" w:lineRule="auto"/>
    </w:pPr>
    <w:rPr>
      <w:sz w:val="18"/>
    </w:rPr>
  </w:style>
  <w:style w:type="character" w:styleId="af9" w:customStyle="1">
    <w:name w:val="Текст сноски Знак"/>
    <w:link w:val="af8"/>
    <w:uiPriority w:val="99"/>
    <w:rPr>
      <w:sz w:val="18"/>
    </w:rPr>
  </w:style>
  <w:style w:type="character" w:styleId="afa">
    <w:name w:val="footnote reference"/>
    <w:uiPriority w:val="99"/>
    <w:unhideWhenUsed w:val="1"/>
    <w:rPr>
      <w:vertAlign w:val="superscript"/>
    </w:rPr>
  </w:style>
  <w:style w:type="paragraph" w:styleId="afb">
    <w:name w:val="endnote text"/>
    <w:basedOn w:val="a"/>
    <w:link w:val="afc"/>
    <w:uiPriority w:val="99"/>
    <w:semiHidden w:val="1"/>
    <w:unhideWhenUsed w:val="1"/>
    <w:pPr>
      <w:spacing w:after="0" w:line="240" w:lineRule="auto"/>
    </w:pPr>
    <w:rPr>
      <w:sz w:val="20"/>
    </w:rPr>
  </w:style>
  <w:style w:type="character" w:styleId="afc" w:customStyle="1">
    <w:name w:val="Текст концевой сноски Знак"/>
    <w:link w:val="afb"/>
    <w:uiPriority w:val="99"/>
    <w:rPr>
      <w:sz w:val="20"/>
    </w:rPr>
  </w:style>
  <w:style w:type="character" w:styleId="afd">
    <w:name w:val="endnote reference"/>
    <w:uiPriority w:val="99"/>
    <w:semiHidden w:val="1"/>
    <w:unhideWhenUsed w:val="1"/>
    <w:rPr>
      <w:vertAlign w:val="superscript"/>
    </w:rPr>
  </w:style>
  <w:style w:type="paragraph" w:styleId="afe">
    <w:name w:val="TOC Heading"/>
    <w:uiPriority w:val="39"/>
    <w:unhideWhenUsed w:val="1"/>
  </w:style>
  <w:style w:type="paragraph" w:styleId="aff">
    <w:name w:val="table of figures"/>
    <w:basedOn w:val="a"/>
    <w:next w:val="a"/>
    <w:uiPriority w:val="99"/>
    <w:unhideWhenUsed w:val="1"/>
    <w:pPr>
      <w:spacing w:after="0"/>
    </w:pPr>
  </w:style>
  <w:style w:type="paragraph" w:styleId="aff0">
    <w:name w:val="No Spacing"/>
    <w:uiPriority w:val="1"/>
    <w:qFormat w:val="1"/>
    <w:pPr>
      <w:spacing w:after="0" w:line="240" w:lineRule="auto"/>
    </w:pPr>
  </w:style>
  <w:style w:type="paragraph" w:styleId="aff1">
    <w:name w:val="List Paragraph"/>
    <w:basedOn w:val="a"/>
    <w:uiPriority w:val="34"/>
    <w:qFormat w:val="1"/>
    <w:pPr>
      <w:ind w:start="720"/>
      <w:contextualSpacing w:val="1"/>
    </w:pPr>
  </w:style>
  <w:style w:type="paragraph" w:styleId="aff2">
    <w:name w:val="Normal (Web)"/>
    <w:basedOn w:val="a"/>
    <w:uiPriority w:val="99"/>
    <w:semiHidden w:val="1"/>
    <w:unhideWhenUsed w:val="1"/>
    <w:rsid w:val="006501A7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lang w:val="ru-RU"/>
      <w:szCs w:val="24"/>
    </w:rPr>
  </w:style>
  <w:style w:type="character" w:styleId="futurismarkdown-word" w:customStyle="1">
    <w:name w:val="futurismarkdown-word"/>
    <w:basedOn w:val="a0"/>
    <w:rsid w:val="006501A7"/>
  </w:style>
</w:styles>
</file>

<file path=word/webSettings.xml><?xml version="1.0" encoding="utf-8"?>
<w:webSettings xmlns:w14="http://schemas.microsoft.com/office/word/2010/wordml" xmlns:w15="http://schemas.microsoft.com/office/word/2012/wordml" xmlns:w16se="http://schemas.microsoft.com/office/word/2015/wordml/symex" xmlns:w="http://schemas.openxmlformats.org/wordprocessingml/2006/main" xmlns:mc="http://schemas.openxmlformats.org/markup-compatibility/2006" mc:Ignorable="w14 w15 w16se">
  <w:divs>
    <w:div w:id="12029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?>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d-643ab5ec-5611-4eaa-a822-54519db17b94" Type="http://schemas.openxmlformats.org/officeDocument/2006/relationships/image" Target="media/image-39ad12ba-5590-4387-991f-819254e36b2f.jpeg"/></Relationships>
</file>

<file path=word/theme/theme1.xml><?xml version="1.0" encoding="utf-8"?>
<a:theme xmlns:a="http://schemas.openxmlformats.org/drawingml/2006/main">
  <a:themeElements>
    <a:clrScheme name="Office">
      <a:dk1>
        <a:sysClr lastClr="000000" val="windowText"/>
      </a:dk1>
      <a:lt1>
        <a:sysClr lastClr="FFFFFF" val="window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ep:Properties xmlns:ep="http://schemas.openxmlformats.org/officeDocument/2006/extended-properties" xmlns:vt="http://schemas.openxmlformats.org/officeDocument/2006/docPropsVTypes">
  <ep:Template>Normal.dotm</ep:Template>
  <ep:TotalTime>19</ep:TotalTime>
  <ep:Pages>3</ep:Pages>
  <ep:Words>868</ep:Words>
  <ep:Characters>4950</ep:Characters>
  <ep:Application>Microsoft Office Word</ep:Application>
  <ep:DocSecurity>0</ep:DocSecurity>
  <ep:Lines>41</ep:Lines>
  <ep:Paragraphs>11</ep:Paragraphs>
  <ep:ScaleCrop>false</ep:ScaleCrop>
  <ep:HeadingPairs>
    <vt:vector size="2" baseType="variant">
      <vt:variant>
        <vt:lpstr>Название</vt:lpstr>
      </vt:variant>
      <vt:variant>
        <vt:i4>1</vt:i4>
      </vt:variant>
    </vt:vector>
  </ep:HeadingPairs>
  <ep:TitlesOfParts>
    <vt:vector size="1" baseType="lpstr">
      <vt:lpstr/>
    </vt:vector>
  </ep:TitlesOfParts>
  <ep:Company>SPecialiST RePack</ep:Company>
  <ep:LinksUpToDate>false</ep:LinksUpToDate>
  <ep:CharactersWithSpaces>5807</ep:CharactersWithSpaces>
  <ep:SharedDoc>false</ep:SharedDoc>
  <ep:HyperlinksChanged>false</ep:HyperlinksChanged>
  <ep:AppVersion>16.0000</ep:AppVersion>
</ep:Properties>
</file>

<file path=docProps/core.xml><?xml version="1.0" encoding="utf-8"?>
<cp:coreProperties xmlns:dcterms="http://purl.org/dc/terms/" xmlns:dc="http://purl.org/dc/elements/1.1/" xmlns:xsi="http://www.w3.org/2001/XMLSchema-instance" xmlns:cp="http://schemas.openxmlformats.org/package/2006/metadata/core-properties">
  <dc:creator>User</dc:creator>
  <cp:lastModifiedBy>User</cp:lastModifiedBy>
  <cp:revision>9</cp:revision>
  <dcterms:created xsi:type="dcterms:W3CDTF">2026-07-06T10:41:00Z</dcterms:created>
  <dcterms:modified xsi:type="dcterms:W3CDTF">2026-09-09T13:34:00Z</dcterms:modified>
</cp:coreProperties>
</file>